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2A91" w14:textId="14BD2AF9" w:rsidR="00374622" w:rsidRDefault="003D708C">
      <w:r>
        <w:rPr>
          <w:noProof/>
          <w:lang w:bidi="cy-GB"/>
        </w:rPr>
        <w:drawing>
          <wp:inline distT="0" distB="0" distL="0" distR="0" wp14:anchorId="331A8746" wp14:editId="1BC4510A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7AD1" w14:textId="77777777" w:rsidR="00603949" w:rsidRDefault="00603949"/>
    <w:p w14:paraId="327E98D7" w14:textId="77777777" w:rsidR="00603949" w:rsidRDefault="00603949"/>
    <w:p w14:paraId="03ECEFDC" w14:textId="77777777" w:rsidR="00603949" w:rsidRDefault="00603949" w:rsidP="00603949">
      <w:pPr>
        <w:pStyle w:val="Title"/>
        <w:jc w:val="center"/>
      </w:pPr>
      <w:r>
        <w:rPr>
          <w:lang w:bidi="cy-GB"/>
        </w:rPr>
        <w:t>8.3</w:t>
      </w:r>
    </w:p>
    <w:p w14:paraId="3696B3CE" w14:textId="77777777" w:rsidR="002A6D08" w:rsidRDefault="002A6D08" w:rsidP="00603949">
      <w:pPr>
        <w:pStyle w:val="Title"/>
        <w:jc w:val="center"/>
      </w:pPr>
      <w:r>
        <w:rPr>
          <w:lang w:bidi="cy-GB"/>
        </w:rPr>
        <w:t xml:space="preserve">CANLLAWIAU AR GOSBAU AM </w:t>
      </w:r>
    </w:p>
    <w:p w14:paraId="33BA79FA" w14:textId="00A28E01" w:rsidR="00603949" w:rsidRDefault="00DA1637" w:rsidP="00603949">
      <w:pPr>
        <w:pStyle w:val="Title"/>
        <w:jc w:val="center"/>
      </w:pPr>
      <w:r>
        <w:rPr>
          <w:lang w:bidi="cy-GB"/>
        </w:rPr>
        <w:t>GA</w:t>
      </w:r>
      <w:r w:rsidR="007E6010">
        <w:rPr>
          <w:lang w:bidi="cy-GB"/>
        </w:rPr>
        <w:t>MYMDDYGIAD ACADEMAIDD</w:t>
      </w:r>
    </w:p>
    <w:p w14:paraId="13E6485C" w14:textId="77777777" w:rsidR="00603949" w:rsidRPr="00E62C64" w:rsidRDefault="00603949" w:rsidP="00603949">
      <w:pPr>
        <w:pStyle w:val="Heading1"/>
        <w:numPr>
          <w:ilvl w:val="0"/>
          <w:numId w:val="0"/>
        </w:numPr>
        <w:ind w:left="432" w:hanging="432"/>
      </w:pPr>
      <w:r>
        <w:rPr>
          <w:lang w:bidi="cy-GB"/>
        </w:rPr>
        <w:t>Manylion Allweddol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3949" w:rsidRPr="00424E11" w14:paraId="6D1EE733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0472B16A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TEITL POLISI</w:t>
            </w:r>
          </w:p>
        </w:tc>
        <w:tc>
          <w:tcPr>
            <w:tcW w:w="4508" w:type="dxa"/>
            <w:vAlign w:val="center"/>
          </w:tcPr>
          <w:p w14:paraId="3F0CE7A1" w14:textId="1C353D38" w:rsidR="00603949" w:rsidRPr="00D9301C" w:rsidRDefault="002A6D08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Canllawiau ar Gosbau am Gamymdd</w:t>
            </w:r>
            <w:r w:rsidR="00DA1637">
              <w:rPr>
                <w:rStyle w:val="SubtleEmphasis"/>
                <w:lang w:bidi="cy-GB"/>
              </w:rPr>
              <w:t xml:space="preserve">ygiad </w:t>
            </w:r>
            <w:r>
              <w:rPr>
                <w:rStyle w:val="SubtleEmphasis"/>
                <w:lang w:bidi="cy-GB"/>
              </w:rPr>
              <w:t>Academaidd</w:t>
            </w:r>
          </w:p>
        </w:tc>
      </w:tr>
      <w:tr w:rsidR="00603949" w:rsidRPr="00424E11" w14:paraId="61A40B2E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559875F4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CYMERADWYO</w:t>
            </w:r>
          </w:p>
        </w:tc>
        <w:tc>
          <w:tcPr>
            <w:tcW w:w="4508" w:type="dxa"/>
            <w:vAlign w:val="center"/>
          </w:tcPr>
          <w:p w14:paraId="54F1F72B" w14:textId="35220AE8" w:rsidR="00603949" w:rsidRPr="00D9301C" w:rsidRDefault="007F2567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12 Awst 2008</w:t>
            </w:r>
          </w:p>
        </w:tc>
      </w:tr>
      <w:tr w:rsidR="00603949" w:rsidRPr="00424E11" w14:paraId="0E7748AF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6D4DC664" w14:textId="688F623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CORFF CYMERADWYO</w:t>
            </w:r>
          </w:p>
        </w:tc>
        <w:tc>
          <w:tcPr>
            <w:tcW w:w="4508" w:type="dxa"/>
            <w:vAlign w:val="center"/>
          </w:tcPr>
          <w:p w14:paraId="5BC0CCA2" w14:textId="53C83BBE" w:rsidR="00603949" w:rsidRPr="00D9301C" w:rsidRDefault="00603949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 xml:space="preserve">Bwrdd Academaidd drwy'r </w:t>
            </w:r>
            <w:r w:rsidR="00DA1637">
              <w:rPr>
                <w:rStyle w:val="SubtleEmphasis"/>
                <w:lang w:bidi="cy-GB"/>
              </w:rPr>
              <w:t>AQSC</w:t>
            </w:r>
          </w:p>
        </w:tc>
      </w:tr>
      <w:tr w:rsidR="00603949" w:rsidRPr="00424E11" w14:paraId="2780D380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112C0F49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4508" w:type="dxa"/>
            <w:vAlign w:val="center"/>
          </w:tcPr>
          <w:p w14:paraId="62530F5A" w14:textId="5CAE4E44" w:rsidR="00603949" w:rsidRPr="00D9301C" w:rsidRDefault="007F2567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</w:t>
            </w:r>
          </w:p>
        </w:tc>
      </w:tr>
      <w:tr w:rsidR="00603949" w:rsidRPr="00424E11" w14:paraId="77B4DE3E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143EAD3E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DYDDIADAU ADOLYGU BLAENOROL</w:t>
            </w:r>
          </w:p>
        </w:tc>
        <w:tc>
          <w:tcPr>
            <w:tcW w:w="4508" w:type="dxa"/>
            <w:vAlign w:val="center"/>
          </w:tcPr>
          <w:p w14:paraId="4388F1E6" w14:textId="77777777" w:rsidR="00603949" w:rsidRPr="00D9301C" w:rsidRDefault="00603949" w:rsidP="00EA6882">
            <w:pPr>
              <w:rPr>
                <w:rStyle w:val="SubtleEmphasis"/>
              </w:rPr>
            </w:pPr>
          </w:p>
        </w:tc>
      </w:tr>
      <w:tr w:rsidR="00603949" w:rsidRPr="00424E11" w14:paraId="7D1ADB3D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70BEDA9F" w14:textId="46767DE0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DYDDIAD </w:t>
            </w:r>
            <w:r w:rsidR="00DA1637">
              <w:rPr>
                <w:rStyle w:val="SubtleEmphasis"/>
                <w:b/>
                <w:lang w:bidi="cy-GB"/>
              </w:rPr>
              <w:t xml:space="preserve">YR </w:t>
            </w:r>
            <w:r w:rsidRPr="00FE2C3C">
              <w:rPr>
                <w:rStyle w:val="SubtleEmphasis"/>
                <w:b/>
                <w:lang w:bidi="cy-GB"/>
              </w:rPr>
              <w:t>ADOLYGIAD NESAF</w:t>
            </w:r>
          </w:p>
        </w:tc>
        <w:tc>
          <w:tcPr>
            <w:tcW w:w="4508" w:type="dxa"/>
            <w:vAlign w:val="center"/>
          </w:tcPr>
          <w:p w14:paraId="64D5E764" w14:textId="77777777" w:rsidR="00603949" w:rsidRPr="00D9301C" w:rsidRDefault="00603949" w:rsidP="00EA6882">
            <w:pPr>
              <w:rPr>
                <w:rStyle w:val="SubtleEmphasis"/>
              </w:rPr>
            </w:pPr>
          </w:p>
        </w:tc>
      </w:tr>
      <w:tr w:rsidR="00603949" w:rsidRPr="00424E11" w14:paraId="64D05FBE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0A59B34B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5E802755">
              <w:rPr>
                <w:rStyle w:val="SubtleEmphasis"/>
                <w:b/>
                <w:lang w:bidi="cy-GB"/>
              </w:rPr>
              <w:t>CANLYNIAD ASESIAD EFFAITH CYDRADDOLDEB</w:t>
            </w:r>
          </w:p>
        </w:tc>
        <w:tc>
          <w:tcPr>
            <w:tcW w:w="4508" w:type="dxa"/>
            <w:vAlign w:val="center"/>
          </w:tcPr>
          <w:p w14:paraId="2E3FE8BD" w14:textId="77777777" w:rsidR="00603949" w:rsidRPr="00D9301C" w:rsidRDefault="00603949" w:rsidP="00EA6882">
            <w:pPr>
              <w:rPr>
                <w:rStyle w:val="SubtleEmphasis"/>
              </w:rPr>
            </w:pPr>
          </w:p>
        </w:tc>
      </w:tr>
      <w:tr w:rsidR="00603949" w:rsidRPr="00424E11" w14:paraId="1D30B9F0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28F5E7FF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POLISÏAU / GWEITHDREFNAU / CANLLAWIAU CYSYLLTIEDIG</w:t>
            </w:r>
          </w:p>
        </w:tc>
        <w:tc>
          <w:tcPr>
            <w:tcW w:w="4508" w:type="dxa"/>
            <w:vAlign w:val="center"/>
          </w:tcPr>
          <w:p w14:paraId="7CD1F1A8" w14:textId="70922C65" w:rsidR="00603949" w:rsidRPr="007B244E" w:rsidRDefault="008616D4" w:rsidP="00EA6882">
            <w:pPr>
              <w:rPr>
                <w:rStyle w:val="SubtleEmphasis"/>
                <w:rFonts w:cs="Arial"/>
                <w:i w:val="0"/>
              </w:rPr>
            </w:pPr>
            <w:hyperlink r:id="rId11" w:history="1">
              <w:r w:rsidR="00603949" w:rsidRPr="00DE3DC4">
                <w:rPr>
                  <w:rStyle w:val="Hyperlink"/>
                  <w:rFonts w:ascii="Arial" w:eastAsia="Arial" w:hAnsi="Arial" w:cs="Arial"/>
                  <w:i/>
                  <w:sz w:val="24"/>
                  <w:lang w:bidi="cy-GB"/>
                </w:rPr>
                <w:t xml:space="preserve">Academic </w:t>
              </w:r>
              <w:proofErr w:type="spellStart"/>
              <w:r w:rsidR="00603949" w:rsidRPr="00DE3DC4">
                <w:rPr>
                  <w:rStyle w:val="Hyperlink"/>
                  <w:rFonts w:ascii="Arial" w:eastAsia="Arial" w:hAnsi="Arial" w:cs="Arial"/>
                  <w:i/>
                  <w:sz w:val="24"/>
                  <w:lang w:bidi="cy-GB"/>
                </w:rPr>
                <w:t>Handbook</w:t>
              </w:r>
              <w:proofErr w:type="spellEnd"/>
              <w:r w:rsidR="00603949" w:rsidRPr="00DE3DC4">
                <w:rPr>
                  <w:rStyle w:val="Hyperlink"/>
                  <w:rFonts w:ascii="Arial" w:eastAsia="Arial" w:hAnsi="Arial" w:cs="Arial"/>
                  <w:i/>
                  <w:sz w:val="24"/>
                  <w:lang w:bidi="cy-GB"/>
                </w:rPr>
                <w:t xml:space="preserve"> Ah1_08 (cardiffmet.ac.uk)</w:t>
              </w:r>
            </w:hyperlink>
          </w:p>
        </w:tc>
      </w:tr>
      <w:tr w:rsidR="00603949" w:rsidRPr="00424E11" w14:paraId="2A28E801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7159E20F" w14:textId="2B048C84" w:rsidR="00603949" w:rsidRPr="00FE2C3C" w:rsidRDefault="00DA1637" w:rsidP="00EA6882">
            <w:pPr>
              <w:rPr>
                <w:rStyle w:val="SubtleEmphasis"/>
                <w:b/>
                <w:bCs/>
              </w:rPr>
            </w:pPr>
            <w:r>
              <w:rPr>
                <w:rStyle w:val="SubtleEmphasis"/>
                <w:b/>
                <w:bCs/>
              </w:rPr>
              <w:t>DYDDIAD GWEITHREDU</w:t>
            </w:r>
          </w:p>
        </w:tc>
        <w:tc>
          <w:tcPr>
            <w:tcW w:w="4508" w:type="dxa"/>
            <w:vAlign w:val="center"/>
          </w:tcPr>
          <w:p w14:paraId="20424A4B" w14:textId="758569B0" w:rsidR="00603949" w:rsidRPr="00D9301C" w:rsidRDefault="00AB3B2A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12 Awst 2008</w:t>
            </w:r>
          </w:p>
        </w:tc>
      </w:tr>
      <w:tr w:rsidR="00603949" w:rsidRPr="00424E11" w14:paraId="10BDDAE1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7E593026" w14:textId="038AA0BE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PERCHENNOG </w:t>
            </w:r>
            <w:r w:rsidR="000B5396">
              <w:rPr>
                <w:rStyle w:val="SubtleEmphasis"/>
                <w:b/>
                <w:lang w:bidi="cy-GB"/>
              </w:rPr>
              <w:t xml:space="preserve">U </w:t>
            </w:r>
            <w:r w:rsidRPr="00FE2C3C">
              <w:rPr>
                <w:rStyle w:val="SubtleEmphasis"/>
                <w:b/>
                <w:lang w:bidi="cy-GB"/>
              </w:rPr>
              <w:t>POLISI (TEITL SWYDD)</w:t>
            </w:r>
          </w:p>
        </w:tc>
        <w:tc>
          <w:tcPr>
            <w:tcW w:w="4508" w:type="dxa"/>
            <w:vAlign w:val="center"/>
          </w:tcPr>
          <w:p w14:paraId="3E990E14" w14:textId="77777777" w:rsidR="00603949" w:rsidRPr="00D9301C" w:rsidRDefault="00603949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Cyfarwyddwr Gwasanaethau'r Gofrestrfa</w:t>
            </w:r>
          </w:p>
        </w:tc>
      </w:tr>
      <w:tr w:rsidR="00603949" w:rsidRPr="00424E11" w14:paraId="69746861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5E829366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UNED / GWASANAETH</w:t>
            </w:r>
          </w:p>
        </w:tc>
        <w:tc>
          <w:tcPr>
            <w:tcW w:w="4508" w:type="dxa"/>
            <w:vAlign w:val="center"/>
          </w:tcPr>
          <w:p w14:paraId="525D8998" w14:textId="77777777" w:rsidR="00603949" w:rsidRPr="00D9301C" w:rsidRDefault="00603949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Gwasanaethau’r Gofrestrfa</w:t>
            </w:r>
          </w:p>
        </w:tc>
      </w:tr>
      <w:tr w:rsidR="00603949" w:rsidRPr="00424E11" w14:paraId="0DC9A82F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31D53B1D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E-BOST CYSWLLT</w:t>
            </w:r>
          </w:p>
        </w:tc>
        <w:tc>
          <w:tcPr>
            <w:tcW w:w="4508" w:type="dxa"/>
            <w:vAlign w:val="center"/>
          </w:tcPr>
          <w:p w14:paraId="5C499443" w14:textId="77777777" w:rsidR="00603949" w:rsidRPr="00D9301C" w:rsidRDefault="00603949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regulations@cardiffmet.ac.uk</w:t>
            </w:r>
          </w:p>
        </w:tc>
      </w:tr>
    </w:tbl>
    <w:p w14:paraId="0C45BE63" w14:textId="77777777" w:rsidR="00603949" w:rsidRDefault="00603949" w:rsidP="00603949">
      <w:pPr>
        <w:rPr>
          <w:rStyle w:val="SubtleEmphasis"/>
        </w:rPr>
      </w:pPr>
      <w:r>
        <w:rPr>
          <w:rStyle w:val="SubtleEmphasis"/>
          <w:lang w:bidi="cy-GB"/>
        </w:rPr>
        <w:t xml:space="preserve"> </w:t>
      </w:r>
    </w:p>
    <w:p w14:paraId="6AA58EFD" w14:textId="77777777" w:rsidR="00603949" w:rsidRDefault="00603949" w:rsidP="00603949">
      <w:pPr>
        <w:pStyle w:val="Heading1"/>
        <w:numPr>
          <w:ilvl w:val="0"/>
          <w:numId w:val="0"/>
        </w:numPr>
        <w:ind w:left="431" w:hanging="431"/>
      </w:pPr>
      <w:r>
        <w:rPr>
          <w:lang w:bidi="cy-GB"/>
        </w:rPr>
        <w:t>Rheoli Fersiwn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237"/>
      </w:tblGrid>
      <w:tr w:rsidR="00603949" w14:paraId="6512B4AE" w14:textId="77777777" w:rsidTr="000C260B">
        <w:tc>
          <w:tcPr>
            <w:tcW w:w="1413" w:type="dxa"/>
          </w:tcPr>
          <w:p w14:paraId="6C6B747F" w14:textId="77777777" w:rsidR="00603949" w:rsidRPr="00CD441C" w:rsidRDefault="00603949" w:rsidP="00EA6882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1417" w:type="dxa"/>
          </w:tcPr>
          <w:p w14:paraId="71611E40" w14:textId="77777777" w:rsidR="00603949" w:rsidRPr="00CD441C" w:rsidRDefault="00603949" w:rsidP="00EA6882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DYDDIAD</w:t>
            </w:r>
          </w:p>
        </w:tc>
        <w:tc>
          <w:tcPr>
            <w:tcW w:w="6237" w:type="dxa"/>
          </w:tcPr>
          <w:p w14:paraId="35D26FAB" w14:textId="77777777" w:rsidR="00603949" w:rsidRPr="00CD441C" w:rsidRDefault="00603949" w:rsidP="00EA6882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RHESWM DROS NEWID</w:t>
            </w:r>
          </w:p>
        </w:tc>
      </w:tr>
      <w:tr w:rsidR="00603949" w14:paraId="7B5409FA" w14:textId="77777777" w:rsidTr="000C260B">
        <w:tc>
          <w:tcPr>
            <w:tcW w:w="1413" w:type="dxa"/>
          </w:tcPr>
          <w:p w14:paraId="19AA74F1" w14:textId="25FD7EF7" w:rsidR="00603949" w:rsidRPr="00CD441C" w:rsidRDefault="007F2567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</w:t>
            </w:r>
          </w:p>
        </w:tc>
        <w:tc>
          <w:tcPr>
            <w:tcW w:w="1417" w:type="dxa"/>
          </w:tcPr>
          <w:p w14:paraId="3B551373" w14:textId="0BF84991" w:rsidR="00603949" w:rsidRPr="00CD441C" w:rsidRDefault="007F2567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Mehefin 2023</w:t>
            </w:r>
          </w:p>
        </w:tc>
        <w:tc>
          <w:tcPr>
            <w:tcW w:w="6237" w:type="dxa"/>
          </w:tcPr>
          <w:p w14:paraId="65FB75F9" w14:textId="12FE9D7C" w:rsidR="000612E2" w:rsidRDefault="00784956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Diweddariadau i derminoleg i gyd-fynd ag arfer cyfredol yn y brifysgol.</w:t>
            </w:r>
          </w:p>
          <w:p w14:paraId="49D7EAB5" w14:textId="76E90F43" w:rsidR="00603949" w:rsidRPr="00CD441C" w:rsidRDefault="00626DB4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Creu tabl o gosbau i'w gwneud yn haws ac yn fwy tryloyw i staff a myfyrwyr ei ddeall</w:t>
            </w:r>
          </w:p>
        </w:tc>
      </w:tr>
    </w:tbl>
    <w:p w14:paraId="068AC53B" w14:textId="4ACBD59E" w:rsidR="00603949" w:rsidRDefault="00603949">
      <w:pPr>
        <w:sectPr w:rsidR="00603949" w:rsidSect="00603949">
          <w:footerReference w:type="default" r:id="rId12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14:paraId="0999C54F" w14:textId="77777777" w:rsidR="00EB5224" w:rsidRDefault="00EB5224" w:rsidP="00CA3532">
      <w:pPr>
        <w:rPr>
          <w:sz w:val="20"/>
          <w:szCs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89"/>
        <w:gridCol w:w="12332"/>
      </w:tblGrid>
      <w:tr w:rsidR="008616D4" w:rsidRPr="00F3078A" w14:paraId="5D7B1077" w14:textId="77777777" w:rsidTr="0075056A">
        <w:tc>
          <w:tcPr>
            <w:tcW w:w="2689" w:type="dxa"/>
          </w:tcPr>
          <w:p w14:paraId="30AA8157" w14:textId="77777777" w:rsidR="008616D4" w:rsidRPr="00F3078A" w:rsidRDefault="008616D4" w:rsidP="00750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cy-GB"/>
              </w:rPr>
              <w:t>Rhybudd ar lefel Ysgol</w:t>
            </w:r>
          </w:p>
        </w:tc>
        <w:tc>
          <w:tcPr>
            <w:tcW w:w="12332" w:type="dxa"/>
          </w:tcPr>
          <w:p w14:paraId="1830A3D3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Gellir cynnig rhybudd lefel ysgol i’r myfyriwr os yw’r holl ffactorau canlynol yn berthnasol:</w:t>
            </w:r>
          </w:p>
          <w:p w14:paraId="1D09A3FE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E50A4D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Mae'n drosedd gyntaf;</w:t>
            </w:r>
          </w:p>
          <w:p w14:paraId="0EC8DE97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Mae'r drosedd wedi digwydd o fewn tymor cyntaf y myfyriwr yn y brifysgol (waeth beth fo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’r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lefel).</w:t>
            </w:r>
          </w:p>
          <w:p w14:paraId="4B1001F0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 arwyddion bod y drosedd wedi digwydd oherwydd arfer academaidd gwael yn hytrach nag ymgais fwriadol i gael mantais annheg.</w:t>
            </w:r>
          </w:p>
          <w:p w14:paraId="4027236D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Mae'r asesiad yn werth 20 credyd neu lai.</w:t>
            </w:r>
          </w:p>
          <w:p w14:paraId="3886D67A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         </w:t>
            </w:r>
          </w:p>
          <w:p w14:paraId="27DEE3E8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Ni ellir amrywio’r rhybudd lefel ysgol a bydd bob amser yn cynnwys:</w:t>
            </w:r>
          </w:p>
          <w:p w14:paraId="2CDA101A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 </w:t>
            </w:r>
          </w:p>
          <w:p w14:paraId="44A88099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Rhybudd llafar a roddwyd gan y Cyfarwyddwr Rhaglen.</w:t>
            </w:r>
          </w:p>
          <w:p w14:paraId="0F5A4E8B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Rhybudd ysgrifenedig a anfonwyd gan y Gofrestrfa.</w:t>
            </w:r>
          </w:p>
          <w:p w14:paraId="1683DFA0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Nodyn a roddir ar broffil y myfyriwr (ni fydd hwn yn ymddangos ar drawsgrifiad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y 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myfyriwr neu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’r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HEAR).</w:t>
            </w:r>
          </w:p>
          <w:p w14:paraId="5C26A848" w14:textId="77777777" w:rsidR="008616D4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Rhaid cwblhau’r modiwl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PDD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a sgiliau astudio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gorfodol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.</w:t>
            </w:r>
          </w:p>
          <w:p w14:paraId="5212C3F9" w14:textId="77777777" w:rsidR="008616D4" w:rsidRDefault="008616D4" w:rsidP="0075056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4FDED" w14:textId="77777777" w:rsidR="008616D4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Sylwch na fydd marc yr asesiad yn cael ei effeithio gan y rhybudd a bydd yn cael ei farnu ar lefel academaidd.</w:t>
            </w:r>
          </w:p>
          <w:p w14:paraId="35BE381A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D4" w:rsidRPr="00F3078A" w14:paraId="21BACD9E" w14:textId="77777777" w:rsidTr="0075056A">
        <w:tc>
          <w:tcPr>
            <w:tcW w:w="2689" w:type="dxa"/>
          </w:tcPr>
          <w:p w14:paraId="553388F6" w14:textId="77777777" w:rsidR="008616D4" w:rsidRPr="00F3078A" w:rsidRDefault="008616D4" w:rsidP="0075056A">
            <w:pPr>
              <w:rPr>
                <w:rFonts w:cstheme="minorHAnsi"/>
                <w:sz w:val="20"/>
                <w:szCs w:val="20"/>
              </w:rPr>
            </w:pPr>
            <w:r w:rsidRPr="00F3078A">
              <w:rPr>
                <w:rFonts w:cstheme="minorHAnsi"/>
                <w:sz w:val="20"/>
                <w:szCs w:val="20"/>
                <w:lang w:bidi="cy-GB"/>
              </w:rPr>
              <w:t xml:space="preserve">Cosb Benodedig </w:t>
            </w:r>
          </w:p>
        </w:tc>
        <w:tc>
          <w:tcPr>
            <w:tcW w:w="12332" w:type="dxa"/>
          </w:tcPr>
          <w:p w14:paraId="351A1624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Gellir cynnig Cosb Benodedig i’r myfyriwr os yw unrhyw un o’r ffactorau canlynol yn berthnasol:</w:t>
            </w:r>
          </w:p>
          <w:p w14:paraId="44D03593" w14:textId="77777777" w:rsidR="008616D4" w:rsidRDefault="008616D4" w:rsidP="008616D4">
            <w:pPr>
              <w:pStyle w:val="NormalWeb"/>
              <w:numPr>
                <w:ilvl w:val="0"/>
                <w:numId w:val="18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Mae'n drosedd gyntaf (heb gynnwys y gosb lefel ysgol).</w:t>
            </w:r>
          </w:p>
          <w:p w14:paraId="02A421B9" w14:textId="77777777" w:rsidR="008616D4" w:rsidRDefault="008616D4" w:rsidP="008616D4">
            <w:pPr>
              <w:pStyle w:val="NormalWeb"/>
              <w:numPr>
                <w:ilvl w:val="0"/>
                <w:numId w:val="18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Tystiolaeth o gamymddwyn academaidd - unrhyw lefel.</w:t>
            </w:r>
          </w:p>
          <w:p w14:paraId="6DAE5719" w14:textId="77777777" w:rsidR="008616D4" w:rsidRDefault="008616D4" w:rsidP="008616D4">
            <w:pPr>
              <w:pStyle w:val="NormalWeb"/>
              <w:numPr>
                <w:ilvl w:val="0"/>
                <w:numId w:val="18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Camymddwyn academaidd mewn llyfr caeedig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o dan a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modau arholiad.</w:t>
            </w:r>
          </w:p>
          <w:p w14:paraId="54505052" w14:textId="77777777" w:rsidR="008616D4" w:rsidRDefault="008616D4" w:rsidP="008616D4">
            <w:pPr>
              <w:pStyle w:val="NormalWeb"/>
              <w:numPr>
                <w:ilvl w:val="0"/>
                <w:numId w:val="18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545D4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Defnydd amhriodol o feddalwedd Deallusrwydd Artiffisial wrth gwblhau asesiadau (bydd briffiau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’r</w:t>
            </w:r>
            <w:r w:rsidRPr="00F545D4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aseiniad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au’</w:t>
            </w:r>
            <w:r w:rsidRPr="00F545D4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n nodi lle gallai fod yn briodol defnyddio deallusrwydd artiffisial; ym mhob achos arall nid yw’n briodol). </w:t>
            </w:r>
          </w:p>
          <w:p w14:paraId="28263C79" w14:textId="77777777" w:rsidR="008616D4" w:rsidRPr="00F545D4" w:rsidRDefault="008616D4" w:rsidP="008616D4">
            <w:pPr>
              <w:pStyle w:val="NormalWeb"/>
              <w:numPr>
                <w:ilvl w:val="0"/>
                <w:numId w:val="18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545D4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Cyflwyno gwaith myfyriwr arall fel ei waith ei hun.</w:t>
            </w:r>
          </w:p>
          <w:p w14:paraId="5DEAA9E6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Ni ellir amrywio’r Gosb Benodedig a bydd bob amser yn cynnwys:</w:t>
            </w:r>
          </w:p>
          <w:p w14:paraId="0E84C263" w14:textId="77777777" w:rsidR="008616D4" w:rsidRDefault="008616D4" w:rsidP="008616D4">
            <w:pPr>
              <w:pStyle w:val="NormalWeb"/>
              <w:numPr>
                <w:ilvl w:val="0"/>
                <w:numId w:val="19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Cerydd ffurfiol.</w:t>
            </w:r>
          </w:p>
          <w:p w14:paraId="1621FDAD" w14:textId="77777777" w:rsidR="008616D4" w:rsidRDefault="008616D4" w:rsidP="008616D4">
            <w:pPr>
              <w:pStyle w:val="NormalWeb"/>
              <w:numPr>
                <w:ilvl w:val="0"/>
                <w:numId w:val="19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Canslo marc yr aseiniad dan sylw.</w:t>
            </w:r>
          </w:p>
          <w:p w14:paraId="310D81AF" w14:textId="77777777" w:rsidR="008616D4" w:rsidRDefault="008616D4" w:rsidP="008616D4">
            <w:pPr>
              <w:pStyle w:val="NormalWeb"/>
              <w:numPr>
                <w:ilvl w:val="0"/>
                <w:numId w:val="19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Cyfle i ailgyflwyno ar destun newydd lle bo'n briodol (yr ysgol fydd yn penderfynu ar hyn) gyda'r modiwl wedi'i gapio ar y marc pasio lleiaf. </w:t>
            </w:r>
          </w:p>
          <w:p w14:paraId="6E34D403" w14:textId="77777777" w:rsidR="008616D4" w:rsidRPr="00F3078A" w:rsidRDefault="008616D4" w:rsidP="008616D4">
            <w:pPr>
              <w:pStyle w:val="NormalWeb"/>
              <w:numPr>
                <w:ilvl w:val="0"/>
                <w:numId w:val="19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Rhaid cwblhau’r modiwl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DPP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a sgiliau astudio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gorfodol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.</w:t>
            </w:r>
          </w:p>
          <w:p w14:paraId="7BB67531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Pan roddir Cosb Benodedig i'r myfyriwr, caiff y myfyriwr yr opsiwn o naill ai dderbyn yr honiad neu gael gwrandawiad gan bwyllgor. Dim ond i fyfyrwyr sydd â chynigion pellach ar gael y gellir cynnig yr opsiwn hwn. Bydd myfyrwyr nad oes ganddynt unrhyw gynigion pellach yn cael eu cymryd yn awtomatig i'r pwyllgor.</w:t>
            </w:r>
          </w:p>
        </w:tc>
      </w:tr>
    </w:tbl>
    <w:p w14:paraId="171C2BFD" w14:textId="77777777" w:rsidR="008616D4" w:rsidRDefault="008616D4">
      <w:r>
        <w:br w:type="page"/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89"/>
        <w:gridCol w:w="12332"/>
      </w:tblGrid>
      <w:tr w:rsidR="008616D4" w:rsidRPr="00F3078A" w14:paraId="64CEF14F" w14:textId="77777777" w:rsidTr="0075056A">
        <w:tc>
          <w:tcPr>
            <w:tcW w:w="2689" w:type="dxa"/>
          </w:tcPr>
          <w:p w14:paraId="166EE0C5" w14:textId="3DC7051E" w:rsidR="008616D4" w:rsidRPr="00F3078A" w:rsidRDefault="008616D4" w:rsidP="0075056A">
            <w:pPr>
              <w:rPr>
                <w:rFonts w:cstheme="minorHAnsi"/>
                <w:sz w:val="20"/>
                <w:szCs w:val="20"/>
              </w:rPr>
            </w:pPr>
            <w:r w:rsidRPr="00F3078A">
              <w:rPr>
                <w:rFonts w:cstheme="minorHAnsi"/>
                <w:sz w:val="20"/>
                <w:szCs w:val="20"/>
                <w:lang w:bidi="cy-GB"/>
              </w:rPr>
              <w:lastRenderedPageBreak/>
              <w:t xml:space="preserve">Ail lefel Cosb sefydlog </w:t>
            </w:r>
          </w:p>
        </w:tc>
        <w:tc>
          <w:tcPr>
            <w:tcW w:w="12332" w:type="dxa"/>
          </w:tcPr>
          <w:p w14:paraId="36B1AC26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Gellir cynnig Cosb Benodedig Ail Lefel i’r myfyriwr os yw unrhyw un o’r ffactorau canlynol yn berthnasol:</w:t>
            </w:r>
          </w:p>
          <w:p w14:paraId="59260BB0" w14:textId="77777777" w:rsidR="008616D4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Mae'n ail drosedd</w:t>
            </w:r>
          </w:p>
          <w:p w14:paraId="239B4FA2" w14:textId="77777777" w:rsidR="008616D4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Bwriad i dwyllo meddalwedd </w:t>
            </w:r>
            <w:proofErr w:type="spellStart"/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Turnitin</w:t>
            </w:r>
            <w:proofErr w:type="spellEnd"/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e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.</w:t>
            </w: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.</w:t>
            </w: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mewnosod nodau/ blychau testun.</w:t>
            </w:r>
          </w:p>
          <w:p w14:paraId="184AB486" w14:textId="77777777" w:rsidR="008616D4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Defnyddio gwasanaethau fel banciau traethodau a/neu unrhyw asiantaethau eraill neu waith academaidd a gomisiynir (naill ai am dâl neu’n ddi-dâl).</w:t>
            </w:r>
          </w:p>
          <w:p w14:paraId="04FC34C7" w14:textId="77777777" w:rsidR="008616D4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Defnydd amhriodol o feddalwedd Deallusrwydd Artiffisial wrth gwblhau asesiadau (bydd briffiau aseiniad yn nodi lle gallai fod yn briodol defnyddio deallusrwydd artiffisial; ym mhob achos arall nid yw’n briodol).</w:t>
            </w:r>
          </w:p>
          <w:p w14:paraId="5A815D54" w14:textId="77777777" w:rsidR="008616D4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Cael mynediad i arholiad neu brawf nas gwelwyd cyn dechrau arholiad.</w:t>
            </w:r>
          </w:p>
          <w:p w14:paraId="2FE651B5" w14:textId="77777777" w:rsidR="008616D4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74309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Ffugio data. </w:t>
            </w:r>
          </w:p>
          <w:p w14:paraId="31D95FB3" w14:textId="77777777" w:rsidR="008616D4" w:rsidRPr="00474309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74309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Cyflwyno gwaith myfyriwr arall fel ei waith ei hun.</w:t>
            </w:r>
          </w:p>
          <w:p w14:paraId="7B3932C9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Ni ellir amrywio’r Gosb Benodedig Ail Lefel a bydd bob amser yn cynnwys:</w:t>
            </w:r>
          </w:p>
          <w:p w14:paraId="5C5E4446" w14:textId="77777777" w:rsidR="008616D4" w:rsidRDefault="008616D4" w:rsidP="008616D4">
            <w:pPr>
              <w:pStyle w:val="NormalWeb"/>
              <w:numPr>
                <w:ilvl w:val="0"/>
                <w:numId w:val="21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Cerydd ffurfiol.</w:t>
            </w:r>
          </w:p>
          <w:p w14:paraId="276E29FE" w14:textId="77777777" w:rsidR="008616D4" w:rsidRDefault="008616D4" w:rsidP="008616D4">
            <w:pPr>
              <w:pStyle w:val="NormalWeb"/>
              <w:numPr>
                <w:ilvl w:val="0"/>
                <w:numId w:val="21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Canslo'r holl farciau cyfredol a hanesyddol ar gyfer y modiwl dan sylw.</w:t>
            </w:r>
          </w:p>
          <w:p w14:paraId="484DB2B7" w14:textId="77777777" w:rsidR="008616D4" w:rsidRDefault="008616D4" w:rsidP="008616D4">
            <w:pPr>
              <w:pStyle w:val="NormalWeb"/>
              <w:numPr>
                <w:ilvl w:val="0"/>
                <w:numId w:val="21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Cyfle i ailsefyll y modiwl ar ôl talu ffi'r modiwl, a phresenoldeb llawn mewn darlithoedd a seminarau.</w:t>
            </w:r>
          </w:p>
          <w:p w14:paraId="67CDEE38" w14:textId="77777777" w:rsidR="008616D4" w:rsidRDefault="008616D4" w:rsidP="008616D4">
            <w:pPr>
              <w:pStyle w:val="NormalWeb"/>
              <w:numPr>
                <w:ilvl w:val="0"/>
                <w:numId w:val="21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Caiff marc y modiwl ei gapio ar y marc pasio lleiaf a rhaid cwblhau pob asesiad ar bwnc newydd lle bo'n briodol.</w:t>
            </w:r>
          </w:p>
          <w:p w14:paraId="6238CF15" w14:textId="77777777" w:rsidR="008616D4" w:rsidRPr="004F4F9A" w:rsidRDefault="008616D4" w:rsidP="008616D4">
            <w:pPr>
              <w:pStyle w:val="NormalWeb"/>
              <w:numPr>
                <w:ilvl w:val="0"/>
                <w:numId w:val="21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Rhaid</w:t>
            </w: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cwblhau’r modiwl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DPP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a sgiliau astudio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gorfodol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.</w:t>
            </w:r>
          </w:p>
          <w:p w14:paraId="386D3252" w14:textId="77777777" w:rsidR="008616D4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Pan roddir Cosb Benodedig Ail Lefel i'r myfyriwr, caiff y myfyriwr yr opsiwn o naill ai dderbyn yr honiad neu gael gwrandawiad gan bwyllgor. Dim ond i fyfyrwyr sydd â chynigion pellach ar gael y gellir cynnig yr opsiwn hwn. Bydd myfyrwyr nad oes ganddynt unrhyw gynigion pellach yn cael eu cymryd yn awtomatig i'r pwyllgor.</w:t>
            </w:r>
          </w:p>
          <w:p w14:paraId="50303786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D4" w:rsidRPr="00F3078A" w14:paraId="0E072549" w14:textId="77777777" w:rsidTr="0075056A">
        <w:tc>
          <w:tcPr>
            <w:tcW w:w="2689" w:type="dxa"/>
          </w:tcPr>
          <w:p w14:paraId="720C5789" w14:textId="77777777" w:rsidR="008616D4" w:rsidRPr="00F3078A" w:rsidRDefault="008616D4" w:rsidP="0075056A">
            <w:pPr>
              <w:rPr>
                <w:rFonts w:cstheme="minorHAnsi"/>
                <w:sz w:val="20"/>
                <w:szCs w:val="20"/>
              </w:rPr>
            </w:pPr>
            <w:r w:rsidRPr="00F3078A">
              <w:rPr>
                <w:rFonts w:cstheme="minorHAnsi"/>
                <w:sz w:val="20"/>
                <w:szCs w:val="20"/>
                <w:lang w:bidi="cy-GB"/>
              </w:rPr>
              <w:t>Pwyllgor</w:t>
            </w:r>
          </w:p>
        </w:tc>
        <w:tc>
          <w:tcPr>
            <w:tcW w:w="12332" w:type="dxa"/>
          </w:tcPr>
          <w:p w14:paraId="5E871BED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Gellir cynnig pwyllgor i’r myfyriwr os yw unrhyw un o’r ffactorau canlynol yn berthnasol:</w:t>
            </w:r>
          </w:p>
          <w:p w14:paraId="0047485D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FD587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Mae'n drydedd drosedd.</w:t>
            </w:r>
          </w:p>
          <w:p w14:paraId="799F694B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Defnyddio gwasanaethau banciau traethodau a/neu unrhyw asiantaethau eraill neu waith academaidd a gomisiynir (naill ai am dâl neu’n ddi-dâl).</w:t>
            </w:r>
          </w:p>
          <w:p w14:paraId="739754E2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Defnydd amhriodol o feddalwedd Deallusrwydd Artiffisial wrth gwblhau asesiadau (bydd briffiau aseiniad yn nodi lle gallai fod yn briodol defnyddio deallusrwydd artiffisial; ym mhob achos arall nid yw’n briodol).</w:t>
            </w:r>
          </w:p>
          <w:p w14:paraId="0FA05F03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Dynwared ymgeisydd arholiad neu ganiatáu i </w:t>
            </w:r>
            <w:proofErr w:type="spellStart"/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chi'ch</w:t>
            </w:r>
            <w:proofErr w:type="spellEnd"/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hun gael ei ddynwared.</w:t>
            </w:r>
          </w:p>
          <w:p w14:paraId="1669A1C7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Cyflwyno gwaith myfyriwr arall fel ei waith ei hun.</w:t>
            </w:r>
          </w:p>
          <w:p w14:paraId="6D6FFECC" w14:textId="77777777" w:rsidR="008616D4" w:rsidRPr="00F3078A" w:rsidRDefault="008616D4" w:rsidP="008616D4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Tystiolaeth ffug o amgylchiadau lliniarol yn cael ei chyflwyno i'r brifysgol, sydd mewn unrhyw ffordd yn camarwain Bwrdd Arholi.</w:t>
            </w:r>
          </w:p>
          <w:p w14:paraId="7C8EB817" w14:textId="77777777" w:rsidR="008616D4" w:rsidRPr="00F3078A" w:rsidRDefault="008616D4" w:rsidP="0075056A">
            <w:pPr>
              <w:pStyle w:val="List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93E6C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Gall Pwyllgor ffurfiol roi unrhyw un o’r cosbau canlynol i’r myfyriwr:</w:t>
            </w:r>
          </w:p>
          <w:p w14:paraId="511C76A5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lastRenderedPageBreak/>
              <w:t>Cerydd ffurfiol.</w:t>
            </w:r>
          </w:p>
          <w:p w14:paraId="4C0087BC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Canslo marc yr aseiniad dan sylw.</w:t>
            </w:r>
          </w:p>
          <w:p w14:paraId="4B64116F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Cyfle i ailgyflwyno ar bwnc newydd lle bo'n briodol, gyda'r modiwl wedi'i gapio ar y marc pasio lleiaf. </w:t>
            </w:r>
          </w:p>
          <w:p w14:paraId="58FDBCDE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Yn ofynnol i gymryd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PDD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gorfodol a modiwl sgiliau astudio.</w:t>
            </w:r>
          </w:p>
          <w:p w14:paraId="19437FEB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Canslo'r holl farciau cyfredol a hanesyddol ar gyfer y modiwl dan sylw.</w:t>
            </w:r>
          </w:p>
          <w:p w14:paraId="4D8F2A18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Cyfle i ailsefyll y modiwl ar ôl talu ffi'r modiwl, a phresenoldeb llawn mewn darlithoedd a seminarau.</w:t>
            </w:r>
          </w:p>
          <w:p w14:paraId="084EBEC0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Canslo marciau’r myfyriwr ym mhob un o’r modiwlau ar gyfer y flwyddyn neu’r lefel dan sylw neu’r hyn sy’n cyfateb i ymgeisydd rhan-amser, gyda phenderfyniad a ddylid caniatáu ailasesiad ai peidio, naill ai gyda chymhwysedd ar gyfer y cymhwyster noeth. marc pasio yn unig neu ar gyfer yr ystod lawn o farciau.</w:t>
            </w:r>
          </w:p>
          <w:p w14:paraId="4FF89208" w14:textId="77777777" w:rsidR="008616D4" w:rsidRPr="00DC0115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Gwahardd y myfyriwr o unrhyw astudiaethau neu asesiad yn y dyfodol ym Mhrifysgol Metropolitan Caerdydd.</w:t>
            </w:r>
          </w:p>
        </w:tc>
      </w:tr>
      <w:tr w:rsidR="008616D4" w:rsidRPr="00F3078A" w14:paraId="7A1BCC2A" w14:textId="77777777" w:rsidTr="0075056A">
        <w:tc>
          <w:tcPr>
            <w:tcW w:w="2689" w:type="dxa"/>
          </w:tcPr>
          <w:p w14:paraId="432E15F8" w14:textId="77777777" w:rsidR="008616D4" w:rsidRPr="00F3078A" w:rsidRDefault="008616D4" w:rsidP="0075056A">
            <w:pPr>
              <w:rPr>
                <w:rFonts w:cstheme="minorHAnsi"/>
                <w:sz w:val="20"/>
                <w:szCs w:val="20"/>
              </w:rPr>
            </w:pPr>
            <w:r w:rsidRPr="00F3078A">
              <w:rPr>
                <w:rFonts w:cstheme="minorHAnsi"/>
                <w:sz w:val="20"/>
                <w:szCs w:val="20"/>
                <w:lang w:bidi="cy-GB"/>
              </w:rPr>
              <w:lastRenderedPageBreak/>
              <w:t>Cosbau ymchwil</w:t>
            </w:r>
          </w:p>
        </w:tc>
        <w:tc>
          <w:tcPr>
            <w:tcW w:w="12332" w:type="dxa"/>
          </w:tcPr>
          <w:p w14:paraId="5A0DAAA0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Mae'r cosbau hyn ar gyfer myfyrwyr lefel Ymchwil sydd wedi cyflwyno eu traethawd hir terfynol yn barod ar gyfer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viva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. Byddant bob amser yn cael eu hystyried mewn pwyllgor a gellir rhoi unrhyw un o’r cosbau canlynol iddynt:</w:t>
            </w:r>
          </w:p>
          <w:p w14:paraId="5957ACAB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Cerydd ffurfiol.</w:t>
            </w:r>
          </w:p>
          <w:p w14:paraId="1387EF38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Yr amod o gyfnod o amser y caiff y myfyriwr ailgyflwyno’r traethawd ymchwil (fel arfer o chwe mis a hyd at ddeuddeg mis ar ôl dyddiad canlyniad y pwyllgor).</w:t>
            </w:r>
          </w:p>
          <w:p w14:paraId="60F0FBAD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Eithriad o’r rhaglen Gradd Ymchwil ac unrhyw asesiad yn y dyfodol ym Mhrifysgol Metropolitan Caerdydd (byddai hyn fel arfer, ond nid bob amser, am drosedd sylweddol neu drosedd ailadroddus).</w:t>
            </w:r>
          </w:p>
          <w:p w14:paraId="17F40EDE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Lle caniateir ailgyflwyno, bydd hyn yn gyfystyr a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Dau 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Adolygiad Fawr a chadarnheir bod y myfyriwr wedi colli un o'r tri chynnig a oedd ar gael iddynt. Canlyniadau arholiadau dilynol sydd ar gael i'r myfyriwr fyddai </w:t>
            </w:r>
            <w:proofErr w:type="spellStart"/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Aiii</w:t>
            </w:r>
            <w:proofErr w:type="spellEnd"/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ac uwch (gweler rheoliadau Graddau Ymchwil Ôl-raddedig am fanylion pellach).</w:t>
            </w:r>
          </w:p>
          <w:p w14:paraId="08EB0729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Lle na chaniateir i fyfyriwr gradd ymchwil sy’n cynnwys modiwlau sy’n cynnwys credydau (e.e. Doethuriaeth a Addysgir) ailgyflwyno traethawd ymchwil, naill ai oherwydd ei fod wedi’i wahardd neu oherwydd nad yw wedi ymgeisio, bydd unrhyw gredydau a addysgir a enillwyd yn flaenorol yn cael eu cadarnhau yn y Bwrdd Arholi perthnasol neu gyfarfod Grŵp Gradd Ymchwil a chyhoeddi unrhyw ddyfarniad ymadael sydd ar gael.</w:t>
            </w:r>
          </w:p>
          <w:p w14:paraId="3B7E5F53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Mewn achosion lle mae honiad o gamymddwyn academaidd sylweddol wedi’i gadarnhau a bod y myfyriwr yn ymarfer yn weithredol mewn proffesiwn a lywodraethir gan gorff Proffesiynol, Statudol neu Reoleiddiol (PSRB), mae’r Brifysgol yn cadw’r hawl i hysbysu’r corff proffesiynol perthnasol am y camymddwyn academaidd. Dim ond mewn amgylchiadau eithriadol y byddai hyn yn digwydd lle mae gan y Pwyllgor bryderon ynghylch camymddygiad y myfyriwr a allai effeithio ar ei onestrwydd proffesiynol neu ei addasrwydd i ymarfer yn y proffesiwn hwnnw.</w:t>
            </w:r>
          </w:p>
        </w:tc>
      </w:tr>
    </w:tbl>
    <w:p w14:paraId="30CB68EA" w14:textId="77777777" w:rsidR="008616D4" w:rsidRPr="005550E1" w:rsidRDefault="008616D4" w:rsidP="00CA3532">
      <w:pPr>
        <w:rPr>
          <w:sz w:val="20"/>
          <w:szCs w:val="20"/>
        </w:rPr>
      </w:pPr>
    </w:p>
    <w:sectPr w:rsidR="008616D4" w:rsidRPr="005550E1" w:rsidSect="007B7476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89DA" w14:textId="77777777" w:rsidR="00AF19C4" w:rsidRDefault="00AF19C4" w:rsidP="007A43AD">
      <w:pPr>
        <w:spacing w:after="0" w:line="240" w:lineRule="auto"/>
      </w:pPr>
      <w:r>
        <w:separator/>
      </w:r>
    </w:p>
  </w:endnote>
  <w:endnote w:type="continuationSeparator" w:id="0">
    <w:p w14:paraId="041AA20B" w14:textId="77777777" w:rsidR="00AF19C4" w:rsidRDefault="00AF19C4" w:rsidP="007A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4238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789B76" w14:textId="50B4DF71" w:rsidR="007A43AD" w:rsidRDefault="007A43AD">
            <w:pPr>
              <w:pStyle w:val="Footer"/>
              <w:jc w:val="center"/>
            </w:pPr>
            <w:r>
              <w:rPr>
                <w:lang w:bidi="cy-GB"/>
              </w:rPr>
              <w:t xml:space="preserve">Tudalen </w:t>
            </w:r>
            <w:r>
              <w:rPr>
                <w:b/>
                <w:sz w:val="24"/>
                <w:szCs w:val="24"/>
                <w:lang w:bidi="cy-GB"/>
              </w:rPr>
              <w:fldChar w:fldCharType="begin"/>
            </w:r>
            <w:r>
              <w:rPr>
                <w:b/>
                <w:lang w:bidi="cy-GB"/>
              </w:rPr>
              <w:instrText xml:space="preserve"> PAGE </w:instrText>
            </w:r>
            <w:r>
              <w:rPr>
                <w:b/>
                <w:sz w:val="24"/>
                <w:szCs w:val="24"/>
                <w:lang w:bidi="cy-GB"/>
              </w:rPr>
              <w:fldChar w:fldCharType="separate"/>
            </w:r>
            <w:r>
              <w:rPr>
                <w:b/>
                <w:noProof/>
                <w:lang w:bidi="cy-GB"/>
              </w:rPr>
              <w:t>2</w:t>
            </w:r>
            <w:r>
              <w:rPr>
                <w:b/>
                <w:sz w:val="24"/>
                <w:szCs w:val="24"/>
                <w:lang w:bidi="cy-GB"/>
              </w:rPr>
              <w:fldChar w:fldCharType="end"/>
            </w:r>
            <w:r>
              <w:rPr>
                <w:lang w:bidi="cy-GB"/>
              </w:rPr>
              <w:t xml:space="preserve"> o 8</w:t>
            </w:r>
          </w:p>
        </w:sdtContent>
      </w:sdt>
    </w:sdtContent>
  </w:sdt>
  <w:p w14:paraId="1BB4CA6B" w14:textId="77777777" w:rsidR="007A43AD" w:rsidRDefault="007A4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FE09" w14:textId="77777777" w:rsidR="00AF19C4" w:rsidRDefault="00AF19C4" w:rsidP="007A43AD">
      <w:pPr>
        <w:spacing w:after="0" w:line="240" w:lineRule="auto"/>
      </w:pPr>
      <w:r>
        <w:separator/>
      </w:r>
    </w:p>
  </w:footnote>
  <w:footnote w:type="continuationSeparator" w:id="0">
    <w:p w14:paraId="5EE216D9" w14:textId="77777777" w:rsidR="00AF19C4" w:rsidRDefault="00AF19C4" w:rsidP="007A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808"/>
    <w:multiLevelType w:val="hybridMultilevel"/>
    <w:tmpl w:val="D082C8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5E7E"/>
    <w:multiLevelType w:val="hybridMultilevel"/>
    <w:tmpl w:val="B3F06A92"/>
    <w:lvl w:ilvl="0" w:tplc="FA3EC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ED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0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0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E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C8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6E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C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4C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9C194B"/>
    <w:multiLevelType w:val="hybridMultilevel"/>
    <w:tmpl w:val="21449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064F6"/>
    <w:multiLevelType w:val="hybridMultilevel"/>
    <w:tmpl w:val="A94E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1277F"/>
    <w:multiLevelType w:val="hybridMultilevel"/>
    <w:tmpl w:val="20DC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4475"/>
    <w:multiLevelType w:val="hybridMultilevel"/>
    <w:tmpl w:val="18A26F32"/>
    <w:lvl w:ilvl="0" w:tplc="43662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EB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4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8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CA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AF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E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C5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F05E1A"/>
    <w:multiLevelType w:val="hybridMultilevel"/>
    <w:tmpl w:val="9EB8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2359A"/>
    <w:multiLevelType w:val="hybridMultilevel"/>
    <w:tmpl w:val="3D9CE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B73EC8"/>
    <w:multiLevelType w:val="hybridMultilevel"/>
    <w:tmpl w:val="6E50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46525"/>
    <w:multiLevelType w:val="hybridMultilevel"/>
    <w:tmpl w:val="15CEEFB2"/>
    <w:lvl w:ilvl="0" w:tplc="31980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A0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AF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C9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0A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8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6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E1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83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363992"/>
    <w:multiLevelType w:val="hybridMultilevel"/>
    <w:tmpl w:val="9DFC76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2C6CDC"/>
    <w:multiLevelType w:val="hybridMultilevel"/>
    <w:tmpl w:val="083662CC"/>
    <w:lvl w:ilvl="0" w:tplc="C108D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62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43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C2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29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20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8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8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0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467877"/>
    <w:multiLevelType w:val="hybridMultilevel"/>
    <w:tmpl w:val="501EEC2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2E125C7"/>
    <w:multiLevelType w:val="hybridMultilevel"/>
    <w:tmpl w:val="1D885FDE"/>
    <w:lvl w:ilvl="0" w:tplc="5406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C5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E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4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C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E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6C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C1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67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73E02DC"/>
    <w:multiLevelType w:val="hybridMultilevel"/>
    <w:tmpl w:val="CF4E6060"/>
    <w:lvl w:ilvl="0" w:tplc="E014F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BFEC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140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CE7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CF49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CBEC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AE7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3968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D02B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6765576B"/>
    <w:multiLevelType w:val="hybridMultilevel"/>
    <w:tmpl w:val="866E8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C54E4"/>
    <w:multiLevelType w:val="hybridMultilevel"/>
    <w:tmpl w:val="212C0CE6"/>
    <w:lvl w:ilvl="0" w:tplc="8D240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41FEE"/>
    <w:multiLevelType w:val="multilevel"/>
    <w:tmpl w:val="C85031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3270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0A0680C"/>
    <w:multiLevelType w:val="hybridMultilevel"/>
    <w:tmpl w:val="BF6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5032D"/>
    <w:multiLevelType w:val="hybridMultilevel"/>
    <w:tmpl w:val="18ACFA4E"/>
    <w:lvl w:ilvl="0" w:tplc="167C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94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A89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0CC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B0EF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0C6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5D41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66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D0EC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773E663B"/>
    <w:multiLevelType w:val="hybridMultilevel"/>
    <w:tmpl w:val="84AE73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46851">
    <w:abstractNumId w:val="8"/>
  </w:num>
  <w:num w:numId="2" w16cid:durableId="751463220">
    <w:abstractNumId w:val="18"/>
  </w:num>
  <w:num w:numId="3" w16cid:durableId="1090470811">
    <w:abstractNumId w:val="12"/>
  </w:num>
  <w:num w:numId="4" w16cid:durableId="1877351283">
    <w:abstractNumId w:val="6"/>
  </w:num>
  <w:num w:numId="5" w16cid:durableId="708575938">
    <w:abstractNumId w:val="9"/>
  </w:num>
  <w:num w:numId="6" w16cid:durableId="1762990680">
    <w:abstractNumId w:val="11"/>
  </w:num>
  <w:num w:numId="7" w16cid:durableId="1960719002">
    <w:abstractNumId w:val="5"/>
  </w:num>
  <w:num w:numId="8" w16cid:durableId="615450574">
    <w:abstractNumId w:val="1"/>
  </w:num>
  <w:num w:numId="9" w16cid:durableId="1790318457">
    <w:abstractNumId w:val="13"/>
  </w:num>
  <w:num w:numId="10" w16cid:durableId="1508212658">
    <w:abstractNumId w:val="4"/>
  </w:num>
  <w:num w:numId="11" w16cid:durableId="39130466">
    <w:abstractNumId w:val="19"/>
  </w:num>
  <w:num w:numId="12" w16cid:durableId="2005892843">
    <w:abstractNumId w:val="14"/>
  </w:num>
  <w:num w:numId="13" w16cid:durableId="169414985">
    <w:abstractNumId w:val="16"/>
  </w:num>
  <w:num w:numId="14" w16cid:durableId="1063717589">
    <w:abstractNumId w:val="15"/>
  </w:num>
  <w:num w:numId="15" w16cid:durableId="1150486090">
    <w:abstractNumId w:val="3"/>
  </w:num>
  <w:num w:numId="16" w16cid:durableId="1876775158">
    <w:abstractNumId w:val="17"/>
  </w:num>
  <w:num w:numId="17" w16cid:durableId="1563712088">
    <w:abstractNumId w:val="0"/>
  </w:num>
  <w:num w:numId="18" w16cid:durableId="2075931852">
    <w:abstractNumId w:val="10"/>
  </w:num>
  <w:num w:numId="19" w16cid:durableId="1848640499">
    <w:abstractNumId w:val="7"/>
  </w:num>
  <w:num w:numId="20" w16cid:durableId="582643592">
    <w:abstractNumId w:val="20"/>
  </w:num>
  <w:num w:numId="21" w16cid:durableId="1201896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68"/>
    <w:rsid w:val="000109B6"/>
    <w:rsid w:val="00012D15"/>
    <w:rsid w:val="000226B6"/>
    <w:rsid w:val="0003028B"/>
    <w:rsid w:val="000375CD"/>
    <w:rsid w:val="00045E49"/>
    <w:rsid w:val="00053A63"/>
    <w:rsid w:val="000611D5"/>
    <w:rsid w:val="000612E2"/>
    <w:rsid w:val="00065514"/>
    <w:rsid w:val="000660A2"/>
    <w:rsid w:val="00074906"/>
    <w:rsid w:val="00082055"/>
    <w:rsid w:val="00096ED9"/>
    <w:rsid w:val="000A221B"/>
    <w:rsid w:val="000A3868"/>
    <w:rsid w:val="000B5396"/>
    <w:rsid w:val="000B6335"/>
    <w:rsid w:val="000C19CB"/>
    <w:rsid w:val="000C260B"/>
    <w:rsid w:val="000C6F2F"/>
    <w:rsid w:val="000D1A23"/>
    <w:rsid w:val="000E1217"/>
    <w:rsid w:val="000E2087"/>
    <w:rsid w:val="000F1C12"/>
    <w:rsid w:val="0010178D"/>
    <w:rsid w:val="001063EA"/>
    <w:rsid w:val="0011054A"/>
    <w:rsid w:val="001111DC"/>
    <w:rsid w:val="00111278"/>
    <w:rsid w:val="0013178C"/>
    <w:rsid w:val="00137DED"/>
    <w:rsid w:val="001444CF"/>
    <w:rsid w:val="00145105"/>
    <w:rsid w:val="00176F39"/>
    <w:rsid w:val="001B3D7A"/>
    <w:rsid w:val="001B6EEC"/>
    <w:rsid w:val="001C34E6"/>
    <w:rsid w:val="001D72C2"/>
    <w:rsid w:val="001F4AEF"/>
    <w:rsid w:val="00210D2E"/>
    <w:rsid w:val="0021177A"/>
    <w:rsid w:val="00215BD5"/>
    <w:rsid w:val="00226815"/>
    <w:rsid w:val="00226FA7"/>
    <w:rsid w:val="00245F6D"/>
    <w:rsid w:val="00261188"/>
    <w:rsid w:val="00283464"/>
    <w:rsid w:val="002848B2"/>
    <w:rsid w:val="00297D79"/>
    <w:rsid w:val="002A23CE"/>
    <w:rsid w:val="002A428A"/>
    <w:rsid w:val="002A42F0"/>
    <w:rsid w:val="002A6D08"/>
    <w:rsid w:val="002B1F6A"/>
    <w:rsid w:val="002C3C78"/>
    <w:rsid w:val="002D26D4"/>
    <w:rsid w:val="002E614F"/>
    <w:rsid w:val="003219F9"/>
    <w:rsid w:val="00350507"/>
    <w:rsid w:val="0036316F"/>
    <w:rsid w:val="00374622"/>
    <w:rsid w:val="003846C7"/>
    <w:rsid w:val="003854D4"/>
    <w:rsid w:val="00391525"/>
    <w:rsid w:val="003A304A"/>
    <w:rsid w:val="003A5E42"/>
    <w:rsid w:val="003B5BBA"/>
    <w:rsid w:val="003B7599"/>
    <w:rsid w:val="003B7E9B"/>
    <w:rsid w:val="003D708C"/>
    <w:rsid w:val="003D71DA"/>
    <w:rsid w:val="003E31C5"/>
    <w:rsid w:val="003E3B99"/>
    <w:rsid w:val="003E4C63"/>
    <w:rsid w:val="003F3923"/>
    <w:rsid w:val="00411639"/>
    <w:rsid w:val="00434E95"/>
    <w:rsid w:val="00436370"/>
    <w:rsid w:val="00453125"/>
    <w:rsid w:val="0046111E"/>
    <w:rsid w:val="00466514"/>
    <w:rsid w:val="00474309"/>
    <w:rsid w:val="0048173C"/>
    <w:rsid w:val="00495983"/>
    <w:rsid w:val="004A2138"/>
    <w:rsid w:val="004A76C9"/>
    <w:rsid w:val="004B2960"/>
    <w:rsid w:val="004C7E99"/>
    <w:rsid w:val="004E069D"/>
    <w:rsid w:val="004F4F9A"/>
    <w:rsid w:val="0051435D"/>
    <w:rsid w:val="005150CA"/>
    <w:rsid w:val="005240DF"/>
    <w:rsid w:val="005307C5"/>
    <w:rsid w:val="005550E1"/>
    <w:rsid w:val="005605E3"/>
    <w:rsid w:val="005632E0"/>
    <w:rsid w:val="00565AA0"/>
    <w:rsid w:val="0057149B"/>
    <w:rsid w:val="00580749"/>
    <w:rsid w:val="0058364A"/>
    <w:rsid w:val="005A4CC3"/>
    <w:rsid w:val="005A7CCF"/>
    <w:rsid w:val="005F51EA"/>
    <w:rsid w:val="00601D3D"/>
    <w:rsid w:val="00603949"/>
    <w:rsid w:val="0060719C"/>
    <w:rsid w:val="00626DB4"/>
    <w:rsid w:val="00630376"/>
    <w:rsid w:val="00656EAE"/>
    <w:rsid w:val="00663B38"/>
    <w:rsid w:val="006700B5"/>
    <w:rsid w:val="00671F1F"/>
    <w:rsid w:val="00677C9E"/>
    <w:rsid w:val="006A17FD"/>
    <w:rsid w:val="006A5978"/>
    <w:rsid w:val="006B6FEF"/>
    <w:rsid w:val="006C33AD"/>
    <w:rsid w:val="006C7904"/>
    <w:rsid w:val="006E4BF0"/>
    <w:rsid w:val="006E590E"/>
    <w:rsid w:val="006E7DDB"/>
    <w:rsid w:val="00701013"/>
    <w:rsid w:val="0070406F"/>
    <w:rsid w:val="00705F60"/>
    <w:rsid w:val="007170A5"/>
    <w:rsid w:val="00722EE2"/>
    <w:rsid w:val="0073119C"/>
    <w:rsid w:val="00736E8C"/>
    <w:rsid w:val="007465C7"/>
    <w:rsid w:val="0076396C"/>
    <w:rsid w:val="00765F22"/>
    <w:rsid w:val="00766A1D"/>
    <w:rsid w:val="00767DA0"/>
    <w:rsid w:val="00775BB3"/>
    <w:rsid w:val="00784956"/>
    <w:rsid w:val="007853C0"/>
    <w:rsid w:val="00786B00"/>
    <w:rsid w:val="007A139D"/>
    <w:rsid w:val="007A3BC8"/>
    <w:rsid w:val="007A43AD"/>
    <w:rsid w:val="007A732B"/>
    <w:rsid w:val="007B7476"/>
    <w:rsid w:val="007C006A"/>
    <w:rsid w:val="007D72CD"/>
    <w:rsid w:val="007D7FC8"/>
    <w:rsid w:val="007E6010"/>
    <w:rsid w:val="007F11C6"/>
    <w:rsid w:val="007F2567"/>
    <w:rsid w:val="00803A7D"/>
    <w:rsid w:val="00823799"/>
    <w:rsid w:val="00824884"/>
    <w:rsid w:val="00826689"/>
    <w:rsid w:val="00852E2E"/>
    <w:rsid w:val="008536D4"/>
    <w:rsid w:val="00853B90"/>
    <w:rsid w:val="00853E1C"/>
    <w:rsid w:val="008616D4"/>
    <w:rsid w:val="0087386F"/>
    <w:rsid w:val="008774DB"/>
    <w:rsid w:val="0088568E"/>
    <w:rsid w:val="008A2F6E"/>
    <w:rsid w:val="008A3F75"/>
    <w:rsid w:val="008A6F7C"/>
    <w:rsid w:val="008D4AE6"/>
    <w:rsid w:val="008E43EE"/>
    <w:rsid w:val="008F1BD4"/>
    <w:rsid w:val="009020CA"/>
    <w:rsid w:val="00906048"/>
    <w:rsid w:val="00911BD7"/>
    <w:rsid w:val="0091485F"/>
    <w:rsid w:val="00924EB1"/>
    <w:rsid w:val="00926BAA"/>
    <w:rsid w:val="00927457"/>
    <w:rsid w:val="00930E21"/>
    <w:rsid w:val="0093416E"/>
    <w:rsid w:val="00937E67"/>
    <w:rsid w:val="009434AE"/>
    <w:rsid w:val="00946140"/>
    <w:rsid w:val="009532BE"/>
    <w:rsid w:val="009562CC"/>
    <w:rsid w:val="00957416"/>
    <w:rsid w:val="009734CD"/>
    <w:rsid w:val="0097394E"/>
    <w:rsid w:val="00976E5E"/>
    <w:rsid w:val="00977868"/>
    <w:rsid w:val="00996995"/>
    <w:rsid w:val="009A0A1A"/>
    <w:rsid w:val="009B4531"/>
    <w:rsid w:val="009B79BB"/>
    <w:rsid w:val="009C2B67"/>
    <w:rsid w:val="009C567A"/>
    <w:rsid w:val="009D64A4"/>
    <w:rsid w:val="009E4C4F"/>
    <w:rsid w:val="009F0128"/>
    <w:rsid w:val="009F22F2"/>
    <w:rsid w:val="00A00AC8"/>
    <w:rsid w:val="00A27EAF"/>
    <w:rsid w:val="00A33E3D"/>
    <w:rsid w:val="00A35C0A"/>
    <w:rsid w:val="00A47F19"/>
    <w:rsid w:val="00A56A61"/>
    <w:rsid w:val="00A6403B"/>
    <w:rsid w:val="00A64BE4"/>
    <w:rsid w:val="00A709FC"/>
    <w:rsid w:val="00A7178B"/>
    <w:rsid w:val="00A72835"/>
    <w:rsid w:val="00A87911"/>
    <w:rsid w:val="00AA30AF"/>
    <w:rsid w:val="00AA3177"/>
    <w:rsid w:val="00AB32C6"/>
    <w:rsid w:val="00AB3B2A"/>
    <w:rsid w:val="00AD206D"/>
    <w:rsid w:val="00AE3DEF"/>
    <w:rsid w:val="00AE66E3"/>
    <w:rsid w:val="00AF19C1"/>
    <w:rsid w:val="00AF19C4"/>
    <w:rsid w:val="00B01746"/>
    <w:rsid w:val="00B21A59"/>
    <w:rsid w:val="00B45C3C"/>
    <w:rsid w:val="00B601BF"/>
    <w:rsid w:val="00B641CE"/>
    <w:rsid w:val="00B71D57"/>
    <w:rsid w:val="00B74A67"/>
    <w:rsid w:val="00B74DEF"/>
    <w:rsid w:val="00B906A6"/>
    <w:rsid w:val="00B937CC"/>
    <w:rsid w:val="00BA37FF"/>
    <w:rsid w:val="00BA4608"/>
    <w:rsid w:val="00BA4A02"/>
    <w:rsid w:val="00BC3314"/>
    <w:rsid w:val="00BC592D"/>
    <w:rsid w:val="00BC694B"/>
    <w:rsid w:val="00BE12CB"/>
    <w:rsid w:val="00BF008E"/>
    <w:rsid w:val="00C10C0E"/>
    <w:rsid w:val="00C152A2"/>
    <w:rsid w:val="00C15B0E"/>
    <w:rsid w:val="00C221F5"/>
    <w:rsid w:val="00C30F16"/>
    <w:rsid w:val="00C324C7"/>
    <w:rsid w:val="00C328A8"/>
    <w:rsid w:val="00C368C0"/>
    <w:rsid w:val="00C371B5"/>
    <w:rsid w:val="00C638B7"/>
    <w:rsid w:val="00C67813"/>
    <w:rsid w:val="00C728D7"/>
    <w:rsid w:val="00C75A98"/>
    <w:rsid w:val="00C83809"/>
    <w:rsid w:val="00C8562E"/>
    <w:rsid w:val="00C92AF2"/>
    <w:rsid w:val="00C96AF6"/>
    <w:rsid w:val="00CA3532"/>
    <w:rsid w:val="00CB23BB"/>
    <w:rsid w:val="00CB5BB3"/>
    <w:rsid w:val="00CC25AD"/>
    <w:rsid w:val="00CD17CB"/>
    <w:rsid w:val="00CE03DE"/>
    <w:rsid w:val="00CE12B3"/>
    <w:rsid w:val="00CF0B73"/>
    <w:rsid w:val="00CF4C40"/>
    <w:rsid w:val="00D024F8"/>
    <w:rsid w:val="00D037E0"/>
    <w:rsid w:val="00D0560C"/>
    <w:rsid w:val="00D13A6C"/>
    <w:rsid w:val="00D13C1A"/>
    <w:rsid w:val="00D204AE"/>
    <w:rsid w:val="00D30D38"/>
    <w:rsid w:val="00D33FDC"/>
    <w:rsid w:val="00D42A67"/>
    <w:rsid w:val="00D62B62"/>
    <w:rsid w:val="00D6760A"/>
    <w:rsid w:val="00D7041B"/>
    <w:rsid w:val="00D85273"/>
    <w:rsid w:val="00D974D0"/>
    <w:rsid w:val="00DA1637"/>
    <w:rsid w:val="00DB0951"/>
    <w:rsid w:val="00DC0115"/>
    <w:rsid w:val="00DC5275"/>
    <w:rsid w:val="00DC77B5"/>
    <w:rsid w:val="00DC7A25"/>
    <w:rsid w:val="00DF6111"/>
    <w:rsid w:val="00E02718"/>
    <w:rsid w:val="00E231C9"/>
    <w:rsid w:val="00E238CF"/>
    <w:rsid w:val="00E411FB"/>
    <w:rsid w:val="00E47A7D"/>
    <w:rsid w:val="00E65620"/>
    <w:rsid w:val="00E66A07"/>
    <w:rsid w:val="00E703EC"/>
    <w:rsid w:val="00E722B4"/>
    <w:rsid w:val="00E7372B"/>
    <w:rsid w:val="00E922B8"/>
    <w:rsid w:val="00E93AF5"/>
    <w:rsid w:val="00E95E9D"/>
    <w:rsid w:val="00EA4213"/>
    <w:rsid w:val="00EA7C2A"/>
    <w:rsid w:val="00EB5224"/>
    <w:rsid w:val="00EC4154"/>
    <w:rsid w:val="00ED5271"/>
    <w:rsid w:val="00EE16CA"/>
    <w:rsid w:val="00EE4F7E"/>
    <w:rsid w:val="00EE7A47"/>
    <w:rsid w:val="00EF27CC"/>
    <w:rsid w:val="00EF2DF6"/>
    <w:rsid w:val="00F151CF"/>
    <w:rsid w:val="00F25531"/>
    <w:rsid w:val="00F301C5"/>
    <w:rsid w:val="00F3078A"/>
    <w:rsid w:val="00F32444"/>
    <w:rsid w:val="00F545D4"/>
    <w:rsid w:val="00F74DF8"/>
    <w:rsid w:val="00F76687"/>
    <w:rsid w:val="00F92A2A"/>
    <w:rsid w:val="00FA0C3D"/>
    <w:rsid w:val="00FC0AEE"/>
    <w:rsid w:val="00FD1A65"/>
    <w:rsid w:val="00FD35C4"/>
    <w:rsid w:val="00FD6024"/>
    <w:rsid w:val="00FD7B72"/>
    <w:rsid w:val="00FE2377"/>
    <w:rsid w:val="00FE2D25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0C24"/>
  <w15:chartTrackingRefBased/>
  <w15:docId w15:val="{58C91CA7-3F65-493F-9431-DF189881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1063EA"/>
    <w:pPr>
      <w:numPr>
        <w:numId w:val="16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1063EA"/>
    <w:pPr>
      <w:numPr>
        <w:ilvl w:val="1"/>
        <w:numId w:val="16"/>
      </w:numPr>
      <w:spacing w:before="160" w:after="120"/>
      <w:ind w:left="578" w:hanging="578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1063EA"/>
    <w:pPr>
      <w:numPr>
        <w:ilvl w:val="2"/>
        <w:numId w:val="16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1063EA"/>
    <w:pPr>
      <w:keepNext/>
      <w:keepLines/>
      <w:numPr>
        <w:ilvl w:val="3"/>
        <w:numId w:val="16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63EA"/>
    <w:pPr>
      <w:keepNext/>
      <w:keepLines/>
      <w:numPr>
        <w:ilvl w:val="4"/>
        <w:numId w:val="16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3EA"/>
    <w:pPr>
      <w:keepNext/>
      <w:keepLines/>
      <w:numPr>
        <w:ilvl w:val="5"/>
        <w:numId w:val="16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3EA"/>
    <w:pPr>
      <w:keepNext/>
      <w:keepLines/>
      <w:numPr>
        <w:ilvl w:val="6"/>
        <w:numId w:val="16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3EA"/>
    <w:pPr>
      <w:keepNext/>
      <w:keepLines/>
      <w:numPr>
        <w:ilvl w:val="7"/>
        <w:numId w:val="16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3EA"/>
    <w:pPr>
      <w:keepNext/>
      <w:keepLines/>
      <w:numPr>
        <w:ilvl w:val="8"/>
        <w:numId w:val="16"/>
      </w:numPr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1A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063EA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1063EA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1063EA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1063EA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63EA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3EA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3E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3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3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A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AD"/>
  </w:style>
  <w:style w:type="paragraph" w:styleId="Footer">
    <w:name w:val="footer"/>
    <w:basedOn w:val="Normal"/>
    <w:link w:val="FooterChar"/>
    <w:uiPriority w:val="99"/>
    <w:unhideWhenUsed/>
    <w:rsid w:val="007A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AD"/>
  </w:style>
  <w:style w:type="character" w:styleId="SubtleEmphasis">
    <w:name w:val="Subtle Emphasis"/>
    <w:basedOn w:val="DefaultParagraphFont"/>
    <w:uiPriority w:val="19"/>
    <w:qFormat/>
    <w:rsid w:val="00603949"/>
    <w:rPr>
      <w:rFonts w:ascii="Arial" w:hAnsi="Arial"/>
      <w:i/>
      <w:iCs/>
      <w:color w:val="404040" w:themeColor="text1" w:themeTint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3949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949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rsid w:val="006039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registry/academichandbook/Pages/Ah1_08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8E85A-D7FE-437C-AAB4-AA3414684982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3A6053-6312-496E-91B3-5C6F5AEC0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8DB54-2269-4B2A-BBD9-EB5B557EB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Samantha</dc:creator>
  <cp:keywords/>
  <dc:description/>
  <cp:lastModifiedBy>Trueman, Richard</cp:lastModifiedBy>
  <cp:revision>2</cp:revision>
  <dcterms:created xsi:type="dcterms:W3CDTF">2023-11-15T09:30:00Z</dcterms:created>
  <dcterms:modified xsi:type="dcterms:W3CDTF">2023-11-15T09:30:00Z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94800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