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96650" w14:textId="339FE3A4" w:rsidR="00BF6E8A" w:rsidRDefault="0054188E" w:rsidP="0052707E">
      <w:pPr>
        <w:rPr>
          <w:rFonts w:eastAsia="Adobe Gothic Std B" w:cstheme="minorHAnsi"/>
          <w:color w:val="000000" w:themeColor="text1"/>
          <w:sz w:val="56"/>
          <w:szCs w:val="56"/>
        </w:rPr>
      </w:pPr>
      <w:r>
        <w:rPr>
          <w:rFonts w:eastAsia="Adobe Gothic Std B" w:cstheme="minorHAnsi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17ECC9D2" wp14:editId="14E911EF">
            <wp:simplePos x="0" y="0"/>
            <wp:positionH relativeFrom="column">
              <wp:posOffset>-1052830</wp:posOffset>
            </wp:positionH>
            <wp:positionV relativeFrom="paragraph">
              <wp:posOffset>-1790700</wp:posOffset>
            </wp:positionV>
            <wp:extent cx="7596505" cy="10737608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3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C47FA" w14:textId="61F6297E" w:rsidR="0052707E" w:rsidRPr="009A13CD" w:rsidRDefault="0052707E" w:rsidP="0052707E">
      <w:pPr>
        <w:rPr>
          <w:rFonts w:eastAsia="Adobe Gothic Std B" w:cstheme="minorHAnsi"/>
          <w:color w:val="000000" w:themeColor="text1"/>
          <w:sz w:val="52"/>
          <w:szCs w:val="52"/>
        </w:rPr>
      </w:pPr>
    </w:p>
    <w:p w14:paraId="7D9C47FB" w14:textId="62D35134" w:rsidR="0052707E" w:rsidRPr="0055072A" w:rsidRDefault="0052707E" w:rsidP="0052707E">
      <w:pPr>
        <w:rPr>
          <w:rFonts w:eastAsia="Adobe Gothic Std B" w:cstheme="minorHAnsi"/>
          <w:b/>
          <w:color w:val="000000" w:themeColor="text1"/>
          <w:sz w:val="56"/>
        </w:rPr>
      </w:pPr>
    </w:p>
    <w:p w14:paraId="7D9C47FC" w14:textId="10ACE0E9" w:rsidR="0052707E" w:rsidRDefault="0052707E" w:rsidP="0052707E">
      <w:pPr>
        <w:rPr>
          <w:rFonts w:eastAsia="Adobe Gothic Std B" w:cstheme="minorHAnsi"/>
          <w:b/>
          <w:color w:val="000000" w:themeColor="text1"/>
          <w:sz w:val="56"/>
        </w:rPr>
      </w:pPr>
    </w:p>
    <w:p w14:paraId="7D9C47FD" w14:textId="3ABB171C" w:rsidR="009A13CD" w:rsidRDefault="009A13CD" w:rsidP="0052707E">
      <w:pPr>
        <w:rPr>
          <w:rFonts w:eastAsia="Adobe Gothic Std B" w:cstheme="minorHAnsi"/>
          <w:b/>
          <w:color w:val="000000" w:themeColor="text1"/>
          <w:sz w:val="56"/>
        </w:rPr>
      </w:pPr>
    </w:p>
    <w:p w14:paraId="7D9C47FE" w14:textId="39F91361" w:rsidR="009A13CD" w:rsidRPr="0055072A" w:rsidRDefault="009A13CD" w:rsidP="0052707E">
      <w:pPr>
        <w:rPr>
          <w:rFonts w:eastAsia="Adobe Gothic Std B" w:cstheme="minorHAnsi"/>
          <w:b/>
          <w:color w:val="000000" w:themeColor="text1"/>
          <w:sz w:val="56"/>
        </w:rPr>
      </w:pPr>
    </w:p>
    <w:p w14:paraId="7D9C47FF" w14:textId="08C3198F" w:rsidR="0052707E" w:rsidRPr="0055072A" w:rsidRDefault="0052707E" w:rsidP="0052707E">
      <w:pPr>
        <w:jc w:val="right"/>
        <w:rPr>
          <w:rFonts w:eastAsia="Adobe Gothic Std B" w:cstheme="minorHAnsi"/>
          <w:b/>
          <w:color w:val="000000" w:themeColor="text1"/>
          <w:sz w:val="28"/>
          <w:szCs w:val="28"/>
        </w:rPr>
      </w:pPr>
    </w:p>
    <w:p w14:paraId="1DC4454F" w14:textId="67103A83" w:rsidR="001A75CD" w:rsidRDefault="001A75CD" w:rsidP="0052707E">
      <w:pPr>
        <w:jc w:val="right"/>
        <w:rPr>
          <w:rFonts w:cstheme="minorHAnsi"/>
          <w:i/>
          <w:iCs/>
          <w:color w:val="000000" w:themeColor="text1"/>
          <w:sz w:val="36"/>
          <w:szCs w:val="36"/>
        </w:rPr>
      </w:pPr>
    </w:p>
    <w:p w14:paraId="74A19418" w14:textId="75BB5B1F" w:rsidR="00F16E3A" w:rsidRDefault="00F16E3A" w:rsidP="0052707E">
      <w:pPr>
        <w:jc w:val="right"/>
        <w:rPr>
          <w:rFonts w:cstheme="minorHAnsi"/>
          <w:i/>
          <w:iCs/>
          <w:color w:val="000000" w:themeColor="text1"/>
          <w:sz w:val="36"/>
          <w:szCs w:val="36"/>
        </w:rPr>
      </w:pPr>
    </w:p>
    <w:p w14:paraId="2FA39E96" w14:textId="3307B0BE" w:rsidR="00F16E3A" w:rsidRDefault="00F16E3A" w:rsidP="0052707E">
      <w:pPr>
        <w:jc w:val="right"/>
        <w:rPr>
          <w:rFonts w:cstheme="minorHAnsi"/>
          <w:i/>
          <w:iCs/>
          <w:color w:val="000000" w:themeColor="text1"/>
          <w:sz w:val="36"/>
          <w:szCs w:val="36"/>
        </w:rPr>
      </w:pPr>
    </w:p>
    <w:p w14:paraId="4914311B" w14:textId="26ACA89C" w:rsidR="00F16E3A" w:rsidRDefault="00F16E3A" w:rsidP="0052707E">
      <w:pPr>
        <w:jc w:val="right"/>
        <w:rPr>
          <w:rFonts w:cstheme="minorHAnsi"/>
          <w:i/>
          <w:iCs/>
          <w:color w:val="000000" w:themeColor="text1"/>
          <w:sz w:val="36"/>
          <w:szCs w:val="36"/>
        </w:rPr>
      </w:pPr>
    </w:p>
    <w:p w14:paraId="44DBD9A2" w14:textId="1DEF6112" w:rsidR="00F16E3A" w:rsidRDefault="00F16E3A" w:rsidP="0052707E">
      <w:pPr>
        <w:jc w:val="right"/>
        <w:rPr>
          <w:rFonts w:cstheme="minorHAnsi"/>
          <w:i/>
          <w:iCs/>
          <w:color w:val="000000" w:themeColor="text1"/>
          <w:sz w:val="36"/>
          <w:szCs w:val="36"/>
        </w:rPr>
      </w:pPr>
    </w:p>
    <w:p w14:paraId="036BB719" w14:textId="7B8B6FB9" w:rsidR="00F16E3A" w:rsidRDefault="00F16E3A" w:rsidP="0052707E">
      <w:pPr>
        <w:jc w:val="right"/>
        <w:rPr>
          <w:rFonts w:eastAsia="Adobe Gothic Std B" w:cstheme="minorHAnsi"/>
          <w:b/>
          <w:color w:val="000000" w:themeColor="text1"/>
          <w:sz w:val="28"/>
          <w:szCs w:val="28"/>
        </w:rPr>
      </w:pPr>
    </w:p>
    <w:p w14:paraId="524AEA56" w14:textId="0B0A9630" w:rsidR="00142F55" w:rsidRDefault="00142F55" w:rsidP="0052707E">
      <w:pPr>
        <w:jc w:val="right"/>
        <w:rPr>
          <w:rFonts w:eastAsia="Adobe Gothic Std B" w:cstheme="minorHAnsi"/>
          <w:b/>
          <w:color w:val="000000" w:themeColor="text1"/>
          <w:sz w:val="28"/>
          <w:szCs w:val="28"/>
        </w:rPr>
      </w:pPr>
    </w:p>
    <w:p w14:paraId="30305CC6" w14:textId="7187494D" w:rsidR="000F43F8" w:rsidRDefault="00065933" w:rsidP="0052707E">
      <w:pPr>
        <w:jc w:val="right"/>
        <w:rPr>
          <w:rFonts w:eastAsia="Adobe Gothic Std B" w:cstheme="minorHAnsi"/>
          <w:b/>
          <w:color w:val="000000" w:themeColor="text1"/>
          <w:sz w:val="28"/>
          <w:szCs w:val="28"/>
        </w:rPr>
      </w:pPr>
      <w:r>
        <w:rPr>
          <w:noProof/>
          <w:color w:val="1F497D" w:themeColor="text2"/>
          <w:sz w:val="28"/>
          <w:szCs w:val="36"/>
          <w:lang w:bidi="cy"/>
        </w:rPr>
        <w:lastRenderedPageBreak/>
        <w:drawing>
          <wp:anchor distT="0" distB="0" distL="114300" distR="114300" simplePos="0" relativeHeight="251673600" behindDoc="1" locked="0" layoutInCell="1" allowOverlap="1" wp14:anchorId="148E187E" wp14:editId="5ED53ADD">
            <wp:simplePos x="0" y="0"/>
            <wp:positionH relativeFrom="column">
              <wp:posOffset>-1079500</wp:posOffset>
            </wp:positionH>
            <wp:positionV relativeFrom="paragraph">
              <wp:posOffset>-1783715</wp:posOffset>
            </wp:positionV>
            <wp:extent cx="7565229" cy="10693400"/>
            <wp:effectExtent l="0" t="0" r="444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A9CEC" w14:textId="2F15D67E" w:rsidR="000F43F8" w:rsidRDefault="000F43F8" w:rsidP="0052707E">
      <w:pPr>
        <w:jc w:val="right"/>
        <w:rPr>
          <w:rFonts w:eastAsia="Adobe Gothic Std B" w:cstheme="minorHAnsi"/>
          <w:b/>
          <w:color w:val="000000" w:themeColor="text1"/>
          <w:sz w:val="28"/>
          <w:szCs w:val="28"/>
        </w:rPr>
      </w:pPr>
    </w:p>
    <w:p w14:paraId="0A5B1328" w14:textId="48975AE8" w:rsidR="00BE6F05" w:rsidRDefault="00BE6F05" w:rsidP="00F33059">
      <w:pPr>
        <w:rPr>
          <w:rFonts w:eastAsia="Adobe Gothic Std B" w:cstheme="minorHAnsi"/>
          <w:b/>
          <w:color w:val="000000" w:themeColor="text1"/>
          <w:sz w:val="24"/>
          <w:szCs w:val="24"/>
          <w:u w:val="single"/>
        </w:rPr>
      </w:pPr>
    </w:p>
    <w:sdt>
      <w:sdtPr>
        <w:rPr>
          <w:rFonts w:ascii="Calibri" w:eastAsiaTheme="minorHAnsi" w:hAnsi="Calibri" w:cs="Calibri"/>
          <w:b/>
          <w:color w:val="auto"/>
          <w:sz w:val="20"/>
          <w:szCs w:val="20"/>
          <w:lang w:val="en-GB"/>
        </w:rPr>
        <w:id w:val="60378897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noProof/>
          <w:sz w:val="24"/>
          <w:szCs w:val="24"/>
        </w:rPr>
      </w:sdtEndPr>
      <w:sdtContent>
        <w:p w14:paraId="032AD339" w14:textId="70D9E476" w:rsidR="000F43F8" w:rsidRDefault="000F43F8">
          <w:pPr>
            <w:pStyle w:val="TOCHeading"/>
            <w:rPr>
              <w:rFonts w:ascii="Calibri" w:eastAsiaTheme="minorHAnsi" w:hAnsi="Calibri" w:cs="Calibri"/>
              <w:b/>
              <w:color w:val="auto"/>
              <w:sz w:val="20"/>
              <w:szCs w:val="20"/>
              <w:lang w:val="en-GB"/>
            </w:rPr>
          </w:pPr>
        </w:p>
        <w:p w14:paraId="38281EE1" w14:textId="55AE1B80" w:rsidR="007020B2" w:rsidRPr="00A13B02" w:rsidRDefault="00B47806" w:rsidP="000C38AD">
          <w:pPr>
            <w:pStyle w:val="TOCHeading"/>
            <w:rPr>
              <w:rFonts w:ascii="Arial" w:hAnsi="Arial" w:cs="Arial"/>
              <w:b/>
              <w:color w:val="1F497D" w:themeColor="text2"/>
              <w:sz w:val="28"/>
              <w:szCs w:val="28"/>
            </w:rPr>
          </w:pPr>
          <w:r w:rsidRPr="00A13B02">
            <w:rPr>
              <w:rFonts w:ascii="Arial" w:eastAsia="Arial" w:hAnsi="Arial" w:cs="Arial"/>
              <w:b/>
              <w:color w:val="1F497D" w:themeColor="text2"/>
              <w:sz w:val="28"/>
              <w:szCs w:val="28"/>
              <w:lang w:val="cy" w:bidi="cy"/>
            </w:rPr>
            <w:t>Cynnwys</w:t>
          </w:r>
        </w:p>
        <w:p w14:paraId="5FA43C1B" w14:textId="3AA55464" w:rsidR="005546DD" w:rsidRPr="005546DD" w:rsidRDefault="005546DD" w:rsidP="005546DD">
          <w:pPr>
            <w:rPr>
              <w:lang w:val="en-US"/>
            </w:rPr>
          </w:pPr>
        </w:p>
        <w:p w14:paraId="07ED2210" w14:textId="3C7D1BD0" w:rsidR="00830D8A" w:rsidRDefault="00B47806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r w:rsidRPr="00306B21">
            <w:rPr>
              <w:sz w:val="24"/>
              <w:szCs w:val="24"/>
              <w:lang w:bidi="cy"/>
            </w:rPr>
            <w:fldChar w:fldCharType="begin"/>
          </w:r>
          <w:r w:rsidRPr="00306B21">
            <w:rPr>
              <w:sz w:val="24"/>
              <w:szCs w:val="24"/>
              <w:lang w:bidi="cy"/>
            </w:rPr>
            <w:instrText xml:space="preserve"> TOC \o "1-3" \h \z \u </w:instrText>
          </w:r>
          <w:r w:rsidRPr="00306B21">
            <w:rPr>
              <w:sz w:val="24"/>
              <w:szCs w:val="24"/>
              <w:lang w:bidi="cy"/>
            </w:rPr>
            <w:fldChar w:fldCharType="separate"/>
          </w:r>
          <w:hyperlink w:anchor="_Toc62643901" w:history="1">
            <w:r w:rsidR="00830D8A" w:rsidRPr="009954E5">
              <w:rPr>
                <w:rStyle w:val="Hyperlink"/>
                <w:noProof/>
                <w:lang w:bidi="cy"/>
              </w:rPr>
              <w:t>Gweledigaeth Strategol Prifysgol Metropolitan Caerdydd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_Toc62643901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3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2F407E61" w14:textId="1AE05593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2" w:history="1">
            <w:r w:rsidR="00830D8A" w:rsidRPr="009954E5">
              <w:rPr>
                <w:rStyle w:val="Hyperlink"/>
                <w:rFonts w:eastAsia="Adobe Gothic Std B"/>
                <w:noProof/>
                <w:lang w:bidi="cy"/>
              </w:rPr>
              <w:t>Crynodeb ac adolygiad o'r Cynllun Cydraddoldeb Strategol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_Toc62643902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4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583D1C6A" w14:textId="41ECFCAE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3" w:history="1">
            <w:r w:rsidR="00830D8A" w:rsidRPr="009954E5">
              <w:rPr>
                <w:rStyle w:val="Hyperlink"/>
                <w:rFonts w:eastAsia="Adobe Gothic Std B"/>
                <w:noProof/>
                <w:lang w:bidi="cy"/>
              </w:rPr>
              <w:t>Ein hamcanion Cydraddoldeb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_Toc62643903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5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3B77EBCB" w14:textId="79CFB84D" w:rsidR="00830D8A" w:rsidRDefault="00000000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4" w:history="1">
            <w:r w:rsidR="00830D8A" w:rsidRPr="009954E5">
              <w:rPr>
                <w:rStyle w:val="Hyperlink"/>
                <w:rFonts w:eastAsia="Adobe Gothic Std B" w:cs="Arial"/>
                <w:b/>
                <w:noProof/>
                <w:lang w:bidi="cy"/>
              </w:rPr>
              <w:t>Monitro Cynnydd a Darpariaeth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_Toc62643904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15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029DAA0F" w14:textId="3049EF2F" w:rsidR="00830D8A" w:rsidRDefault="00000000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5" w:history="1">
            <w:r w:rsidR="00830D8A" w:rsidRPr="009954E5">
              <w:rPr>
                <w:rStyle w:val="Hyperlink"/>
                <w:rFonts w:eastAsia="Adobe Gothic Std B" w:cs="Arial"/>
                <w:b/>
                <w:noProof/>
                <w:lang w:bidi="cy"/>
              </w:rPr>
              <w:t>Canlyniadau Cynllun Cydraddoldeb Strategol 2020-24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_Toc62643905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7591B6B8" w14:textId="33153C76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6" w:history="1">
            <w:r w:rsidR="00830D8A" w:rsidRPr="009954E5">
              <w:rPr>
                <w:rStyle w:val="Hyperlink"/>
                <w:noProof/>
                <w:lang w:bidi="cy"/>
              </w:rPr>
              <w:t>Ymgynghoriad Cynllun Cydraddoldeb Strategol 2020-24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_Toc62643906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16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721BB6AA" w14:textId="07D812EA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7" w:history="1">
            <w:r w:rsidR="00830D8A" w:rsidRPr="009954E5">
              <w:rPr>
                <w:rStyle w:val="Hyperlink"/>
                <w:rFonts w:eastAsia="Adobe Gothic Std B"/>
                <w:noProof/>
                <w:lang w:bidi="cy"/>
              </w:rPr>
              <w:t>Deddfwriaeth Cydraddoldeb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_Toc62643907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17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2C3B9869" w14:textId="3144DCE8" w:rsidR="00830D8A" w:rsidRDefault="00000000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8" w:history="1">
            <w:r w:rsidR="00830D8A" w:rsidRPr="009954E5">
              <w:rPr>
                <w:rStyle w:val="Hyperlink"/>
                <w:rFonts w:cs="Arial"/>
                <w:b/>
                <w:noProof/>
                <w:lang w:bidi="cy"/>
              </w:rPr>
              <w:t>Cynllun Cydraddoldeb Strategol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_Toc62643908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17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0552C958" w14:textId="33CAB5E7" w:rsidR="00830D8A" w:rsidRDefault="00000000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09" w:history="1">
            <w:r w:rsidR="00830D8A" w:rsidRPr="009954E5">
              <w:rPr>
                <w:rStyle w:val="Hyperlink"/>
                <w:rFonts w:cs="Arial"/>
                <w:b/>
                <w:noProof/>
                <w:lang w:bidi="cy"/>
              </w:rPr>
              <w:t>Dyletswydd Gyffredinol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_Toc62643909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17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5402D63C" w14:textId="6425F8C9" w:rsidR="00830D8A" w:rsidRDefault="00000000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10" w:history="1">
            <w:r w:rsidR="00830D8A" w:rsidRPr="009954E5">
              <w:rPr>
                <w:rStyle w:val="Hyperlink"/>
                <w:rFonts w:eastAsia="Adobe Gothic Std B" w:cs="Arial"/>
                <w:b/>
                <w:noProof/>
                <w:lang w:bidi="cy"/>
              </w:rPr>
              <w:t>Dyletswyddau Penodol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_Toc62643910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18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0BE1AE84" w14:textId="0DA123AB" w:rsidR="00830D8A" w:rsidRDefault="00000000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11" w:history="1">
            <w:r w:rsidR="00830D8A" w:rsidRPr="009954E5">
              <w:rPr>
                <w:rStyle w:val="Hyperlink"/>
                <w:rFonts w:eastAsia="Adobe Gothic Std B" w:cs="Arial"/>
                <w:b/>
                <w:noProof/>
                <w:lang w:bidi="cy"/>
              </w:rPr>
              <w:t>Yr Iaith Gymraeg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_Toc62643911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18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6BF0B4F3" w14:textId="6FCBC09B" w:rsidR="00830D8A" w:rsidRDefault="00000000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12" w:history="1">
            <w:r w:rsidR="00830D8A" w:rsidRPr="009954E5">
              <w:rPr>
                <w:rStyle w:val="Hyperlink"/>
                <w:rFonts w:eastAsia="Adobe Gothic Std B" w:cs="Arial"/>
                <w:b/>
                <w:noProof/>
                <w:lang w:bidi="cy"/>
              </w:rPr>
              <w:t>Deddf Llesiant Cenedlaethau'r Dyfodol (Cymru) 2015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_Toc62643912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18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0C5AB48F" w14:textId="487A698C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13" w:history="1">
            <w:r w:rsidR="00830D8A" w:rsidRPr="009954E5">
              <w:rPr>
                <w:rStyle w:val="Hyperlink"/>
                <w:rFonts w:eastAsia="Adobe Gothic Std B"/>
                <w:noProof/>
                <w:lang w:bidi="cy"/>
              </w:rPr>
              <w:t>Nodi a Chasglu Gwybodaeth Cydraddoldeb Perthnasol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_Toc62643913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19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0ECD832E" w14:textId="1BFB0926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14" w:history="1">
            <w:r w:rsidR="00830D8A" w:rsidRPr="009954E5">
              <w:rPr>
                <w:rStyle w:val="Hyperlink"/>
                <w:rFonts w:eastAsia="Adobe Gothic Std B"/>
                <w:noProof/>
                <w:lang w:bidi="cy"/>
              </w:rPr>
              <w:t>Cyhoeddi Gwybodaeth Cyflogaeth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_Toc62643914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20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7D2E3C25" w14:textId="31E20E0D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15" w:history="1">
            <w:r w:rsidR="00830D8A" w:rsidRPr="009954E5">
              <w:rPr>
                <w:rStyle w:val="Hyperlink"/>
                <w:rFonts w:eastAsia="Adobe Gothic Std B"/>
                <w:noProof/>
                <w:lang w:bidi="cy"/>
              </w:rPr>
              <w:t>Trefniadau ar gyfer Asesiadau Effaith Cydraddoldeb (AEC)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_Toc62643915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20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71C65FBC" w14:textId="21F107BF" w:rsidR="00830D8A" w:rsidRDefault="00000000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val="cy-GB" w:eastAsia="cy-GB"/>
            </w:rPr>
          </w:pPr>
          <w:hyperlink w:anchor="_Toc62643916" w:history="1">
            <w:r w:rsidR="00830D8A" w:rsidRPr="009954E5">
              <w:rPr>
                <w:rStyle w:val="Hyperlink"/>
                <w:rFonts w:eastAsia="Adobe Gothic Std B"/>
                <w:noProof/>
                <w:lang w:bidi="cy"/>
              </w:rPr>
              <w:t>Hyrwyddo Gwybodaeth a Dealltwriaeth</w:t>
            </w:r>
            <w:r w:rsidR="00830D8A">
              <w:rPr>
                <w:noProof/>
                <w:webHidden/>
              </w:rPr>
              <w:tab/>
            </w:r>
            <w:r w:rsidR="00830D8A">
              <w:rPr>
                <w:noProof/>
                <w:webHidden/>
              </w:rPr>
              <w:fldChar w:fldCharType="begin"/>
            </w:r>
            <w:r w:rsidR="00830D8A">
              <w:rPr>
                <w:noProof/>
                <w:webHidden/>
              </w:rPr>
              <w:instrText xml:space="preserve"> PAGEREF _Toc62643916 \h </w:instrText>
            </w:r>
            <w:r w:rsidR="00830D8A">
              <w:rPr>
                <w:noProof/>
                <w:webHidden/>
              </w:rPr>
            </w:r>
            <w:r w:rsidR="00830D8A">
              <w:rPr>
                <w:noProof/>
                <w:webHidden/>
              </w:rPr>
              <w:fldChar w:fldCharType="separate"/>
            </w:r>
            <w:r w:rsidR="00485A1E">
              <w:rPr>
                <w:noProof/>
                <w:webHidden/>
              </w:rPr>
              <w:t>21</w:t>
            </w:r>
            <w:r w:rsidR="00830D8A">
              <w:rPr>
                <w:noProof/>
                <w:webHidden/>
              </w:rPr>
              <w:fldChar w:fldCharType="end"/>
            </w:r>
          </w:hyperlink>
        </w:p>
        <w:p w14:paraId="3B22588C" w14:textId="037163B1" w:rsidR="00B47806" w:rsidRPr="00755C21" w:rsidRDefault="00B47806" w:rsidP="000C38AD">
          <w:pPr>
            <w:rPr>
              <w:sz w:val="24"/>
              <w:szCs w:val="24"/>
            </w:rPr>
            <w:sectPr w:rsidR="00B47806" w:rsidRPr="00755C21" w:rsidSect="00065933">
              <w:headerReference w:type="default" r:id="rId13"/>
              <w:footerReference w:type="default" r:id="rId14"/>
              <w:footerReference w:type="first" r:id="rId15"/>
              <w:pgSz w:w="11906" w:h="16838"/>
              <w:pgMar w:top="2835" w:right="1701" w:bottom="2835" w:left="1701" w:header="709" w:footer="709" w:gutter="0"/>
              <w:pgNumType w:start="1"/>
              <w:cols w:space="708"/>
              <w:docGrid w:linePitch="360"/>
            </w:sectPr>
          </w:pPr>
          <w:r w:rsidRPr="00306B21">
            <w:rPr>
              <w:b/>
              <w:noProof/>
              <w:sz w:val="24"/>
              <w:szCs w:val="24"/>
              <w:lang w:bidi="cy"/>
            </w:rPr>
            <w:fldChar w:fldCharType="end"/>
          </w:r>
        </w:p>
      </w:sdtContent>
    </w:sdt>
    <w:p w14:paraId="5FECE3A8" w14:textId="1549EBDA" w:rsidR="00B05784" w:rsidRDefault="00B05784" w:rsidP="0002412C">
      <w:pPr>
        <w:rPr>
          <w:lang w:bidi="cy"/>
        </w:rPr>
      </w:pPr>
      <w:bookmarkStart w:id="0" w:name="_Toc62643901"/>
    </w:p>
    <w:p w14:paraId="41092135" w14:textId="00B2A191" w:rsidR="007366EF" w:rsidRPr="00A13B02" w:rsidRDefault="007D24ED" w:rsidP="009470E7">
      <w:pPr>
        <w:pStyle w:val="Heading1"/>
        <w:numPr>
          <w:ilvl w:val="0"/>
          <w:numId w:val="0"/>
        </w:numPr>
        <w:rPr>
          <w:color w:val="1F497D" w:themeColor="text2"/>
          <w:sz w:val="28"/>
          <w:szCs w:val="36"/>
        </w:rPr>
      </w:pPr>
      <w:r w:rsidRPr="00A13B02">
        <w:rPr>
          <w:color w:val="1F497D" w:themeColor="text2"/>
          <w:sz w:val="28"/>
          <w:szCs w:val="36"/>
          <w:lang w:bidi="cy"/>
        </w:rPr>
        <w:t>Gweledigaeth Strategol Prifysgol Metropolitan Caerdydd</w:t>
      </w:r>
      <w:bookmarkEnd w:id="0"/>
    </w:p>
    <w:p w14:paraId="563F3A6B" w14:textId="77777777" w:rsidR="00644C84" w:rsidRPr="00A13B02" w:rsidRDefault="00644C84" w:rsidP="0060671A">
      <w:pPr>
        <w:pStyle w:val="NoSpacing"/>
        <w:rPr>
          <w:rFonts w:ascii="Arial" w:hAnsi="Arial" w:cs="Arial"/>
          <w:b/>
          <w:sz w:val="24"/>
          <w:u w:val="single"/>
        </w:rPr>
      </w:pPr>
    </w:p>
    <w:p w14:paraId="569C5DD9" w14:textId="680201B2" w:rsidR="007B1ED5" w:rsidRPr="00A13B02" w:rsidRDefault="00745272" w:rsidP="0060671A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Mae Prifysgol Metropolitan Caerdydd yn brifysgol fyd-eang lewyrchus a sefydlwyd ym 1865 gyda hanes cyfoethog a sefydledig, </w:t>
      </w:r>
      <w:r w:rsidR="00367158">
        <w:rPr>
          <w:rFonts w:ascii="Arial" w:eastAsia="Arial" w:hAnsi="Arial" w:cs="Arial"/>
          <w:sz w:val="24"/>
          <w:lang w:bidi="cy"/>
        </w:rPr>
        <w:t xml:space="preserve">ac </w:t>
      </w:r>
      <w:r w:rsidRPr="00A13B02">
        <w:rPr>
          <w:rFonts w:ascii="Arial" w:eastAsia="Arial" w:hAnsi="Arial" w:cs="Arial"/>
          <w:sz w:val="24"/>
          <w:lang w:bidi="cy"/>
        </w:rPr>
        <w:t>wedi'i lleoli mewn prifddinas Ewropeaidd fywiog. Gyda phortffolio academaidd sy'n canolbwyntio ar addysg ac ymchwil sy'n seiliedig ar ymarfer ac a gydnabyddir yn broffesiynol, mae'r Brifysgol yn cynnig dros 250 o raglenni a addysgir gyda ffocws cryf ar gyflogadwyedd a rhagoriaeth addysgu. Rydym wedi ymrwymo i sicrhau bod pob myfyriwr yn cyflawni ei botensial i wneud cyfraniadau rhagorol ar lefel graddedig i'w genhedlaeth eu hunain a chenedlaethau'r dyfodol.</w:t>
      </w:r>
    </w:p>
    <w:p w14:paraId="7074CCBE" w14:textId="4BDF844B" w:rsidR="00BF494D" w:rsidRPr="00A13B02" w:rsidRDefault="00BF494D" w:rsidP="0060671A">
      <w:pPr>
        <w:pStyle w:val="NoSpacing"/>
        <w:rPr>
          <w:rFonts w:ascii="Arial" w:hAnsi="Arial" w:cs="Arial"/>
          <w:sz w:val="24"/>
        </w:rPr>
      </w:pPr>
    </w:p>
    <w:p w14:paraId="58E3010B" w14:textId="0860370D" w:rsidR="00BF494D" w:rsidRPr="00A13B02" w:rsidRDefault="00BF494D" w:rsidP="0060671A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Mae gan Brifysgol Metropolitan Caerdydd oddeutu 10,000 o fyfyrwyr ar ddau gampws yng Nghaerdydd lle mae nifer y myfyrwyr wedi tyfu'n gyson dros y tair blynedd diwethaf. Mae gan y Brifysgol 9,000 o fyfyrwyr addysg draws-genedlaethol arall sy'n astudio graddau Met Caerdydd mewn 16 sefydliad partner ledled y byd.</w:t>
      </w:r>
    </w:p>
    <w:p w14:paraId="4B006877" w14:textId="69B4744C" w:rsidR="00053C62" w:rsidRPr="00A13B02" w:rsidRDefault="00053C62" w:rsidP="0060671A">
      <w:pPr>
        <w:pStyle w:val="NoSpacing"/>
        <w:rPr>
          <w:rFonts w:ascii="Arial" w:hAnsi="Arial" w:cs="Arial"/>
          <w:sz w:val="24"/>
        </w:rPr>
      </w:pPr>
    </w:p>
    <w:p w14:paraId="4ADE63FF" w14:textId="651266E3" w:rsidR="00053C62" w:rsidRPr="00A13B02" w:rsidRDefault="00053C62" w:rsidP="0060671A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Roedd ein </w:t>
      </w:r>
      <w:hyperlink r:id="rId16" w:history="1">
        <w:r w:rsidR="007C0F87" w:rsidRPr="00A13B02">
          <w:rPr>
            <w:rStyle w:val="Hyperlink"/>
            <w:rFonts w:ascii="Arial" w:eastAsia="Arial" w:hAnsi="Arial" w:cs="Arial"/>
            <w:sz w:val="24"/>
            <w:lang w:bidi="cy"/>
          </w:rPr>
          <w:t>Cynllun Strategol Corfforaethol 2017/18 - 2022/23</w:t>
        </w:r>
      </w:hyperlink>
      <w:r w:rsidRPr="00A13B02">
        <w:rPr>
          <w:rFonts w:ascii="Arial" w:eastAsia="Arial" w:hAnsi="Arial" w:cs="Arial"/>
          <w:sz w:val="24"/>
          <w:lang w:bidi="cy"/>
        </w:rPr>
        <w:t xml:space="preserve"> yn arwydd o 'newid sylweddol' i'r Brifysgol trwy amlinellu rhaglen o saith blaenoriaeth, ac un ohonynt yw sefydlu Prifysgol sy'n cael ei gyrru gan werthoedd a</w:t>
      </w:r>
      <w:r w:rsidR="00651A2A">
        <w:rPr>
          <w:rFonts w:ascii="Arial" w:eastAsia="Arial" w:hAnsi="Arial" w:cs="Arial"/>
          <w:sz w:val="24"/>
          <w:lang w:bidi="cy"/>
        </w:rPr>
        <w:t>c</w:t>
      </w:r>
      <w:r w:rsidRPr="00A13B02">
        <w:rPr>
          <w:rFonts w:ascii="Arial" w:eastAsia="Arial" w:hAnsi="Arial" w:cs="Arial"/>
          <w:sz w:val="24"/>
          <w:lang w:bidi="cy"/>
        </w:rPr>
        <w:t xml:space="preserve"> sy'n hyrwyddo creadigrwydd, amrywiaeth, rhyddid ac arloesedd i </w:t>
      </w:r>
      <w:r w:rsidR="00651A2A">
        <w:rPr>
          <w:rFonts w:ascii="Arial" w:eastAsia="Arial" w:hAnsi="Arial" w:cs="Arial"/>
          <w:sz w:val="24"/>
          <w:lang w:bidi="cy"/>
        </w:rPr>
        <w:t>g</w:t>
      </w:r>
      <w:r w:rsidRPr="00A13B02">
        <w:rPr>
          <w:rFonts w:ascii="Arial" w:eastAsia="Arial" w:hAnsi="Arial" w:cs="Arial"/>
          <w:sz w:val="24"/>
          <w:lang w:bidi="cy"/>
        </w:rPr>
        <w:t xml:space="preserve">ynhyrchu trawsnewid addysgol, ymchwil sy’n creu effaith, twf economaidd cynaliadwy, cydlyniant cymdeithasol ac iechyd a lles. Cefnogir cyflwyno'r cynllun hwn gan </w:t>
      </w:r>
      <w:r w:rsidR="00651A2A">
        <w:rPr>
          <w:rFonts w:ascii="Arial" w:eastAsia="Arial" w:hAnsi="Arial" w:cs="Arial"/>
          <w:sz w:val="24"/>
          <w:lang w:bidi="cy"/>
        </w:rPr>
        <w:t>dri philer</w:t>
      </w:r>
      <w:r w:rsidRPr="00A13B02">
        <w:rPr>
          <w:rFonts w:ascii="Arial" w:eastAsia="Arial" w:hAnsi="Arial" w:cs="Arial"/>
          <w:sz w:val="24"/>
          <w:lang w:bidi="cy"/>
        </w:rPr>
        <w:t xml:space="preserve"> sef Lleoedd, Pobl a Pherfformiad:</w:t>
      </w:r>
    </w:p>
    <w:p w14:paraId="0B087F58" w14:textId="4B17C5F3" w:rsidR="007366EF" w:rsidRPr="00A13B02" w:rsidRDefault="007366EF" w:rsidP="0060671A">
      <w:pPr>
        <w:pStyle w:val="NoSpacing"/>
        <w:rPr>
          <w:rFonts w:ascii="Arial" w:hAnsi="Arial" w:cs="Arial"/>
          <w:sz w:val="24"/>
        </w:rPr>
      </w:pPr>
    </w:p>
    <w:p w14:paraId="79ABA670" w14:textId="273BF801" w:rsidR="00A56D7B" w:rsidRPr="00A13B02" w:rsidRDefault="00A56D7B" w:rsidP="0060671A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b/>
          <w:sz w:val="24"/>
          <w:lang w:bidi="cy"/>
        </w:rPr>
        <w:t>Lleoedd</w:t>
      </w:r>
      <w:r w:rsidRPr="00A13B02">
        <w:rPr>
          <w:rFonts w:ascii="Arial" w:eastAsia="Arial" w:hAnsi="Arial" w:cs="Arial"/>
          <w:sz w:val="24"/>
          <w:lang w:bidi="cy"/>
        </w:rPr>
        <w:t xml:space="preserve"> lle mae staff, myfyrwyr a rhanddeiliaid yn dod at ei gilydd i ddyfeisio a darparu addysg drawsnewidiol, ymchwil ac arloesi mewn partneriaeth. </w:t>
      </w:r>
    </w:p>
    <w:p w14:paraId="2C40178F" w14:textId="77777777" w:rsidR="0060671A" w:rsidRPr="00A13B02" w:rsidRDefault="0060671A" w:rsidP="0060671A">
      <w:pPr>
        <w:pStyle w:val="NoSpacing"/>
        <w:rPr>
          <w:rFonts w:ascii="Arial" w:hAnsi="Arial" w:cs="Arial"/>
          <w:sz w:val="24"/>
        </w:rPr>
      </w:pPr>
    </w:p>
    <w:p w14:paraId="491D18EA" w14:textId="61FC4DA7" w:rsidR="00A56D7B" w:rsidRPr="00A13B02" w:rsidRDefault="00A56D7B" w:rsidP="0060671A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b/>
          <w:sz w:val="24"/>
          <w:lang w:bidi="cy"/>
        </w:rPr>
        <w:t>Pobl</w:t>
      </w:r>
      <w:r w:rsidRPr="00A13B02">
        <w:rPr>
          <w:rFonts w:ascii="Arial" w:eastAsia="Arial" w:hAnsi="Arial" w:cs="Arial"/>
          <w:sz w:val="24"/>
          <w:lang w:bidi="cy"/>
        </w:rPr>
        <w:t xml:space="preserve"> sy'n creu'r addysg, ymchwil ac arloesi o ansawdd uchel ac effaith uchel a fydd yn sefydlu Met Caerdydd fel un o’r 50 prifysgol orau yn y DU. </w:t>
      </w:r>
    </w:p>
    <w:p w14:paraId="68F7C40B" w14:textId="77777777" w:rsidR="0060671A" w:rsidRPr="00A13B02" w:rsidRDefault="0060671A" w:rsidP="0060671A">
      <w:pPr>
        <w:pStyle w:val="NoSpacing"/>
        <w:rPr>
          <w:rFonts w:ascii="Arial" w:hAnsi="Arial" w:cs="Arial"/>
          <w:sz w:val="24"/>
        </w:rPr>
      </w:pPr>
    </w:p>
    <w:p w14:paraId="7C519728" w14:textId="1673093A" w:rsidR="00A56D7B" w:rsidRPr="00A13B02" w:rsidRDefault="00A56D7B" w:rsidP="0060671A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b/>
          <w:sz w:val="24"/>
          <w:lang w:bidi="cy"/>
        </w:rPr>
        <w:t>Perfformiad</w:t>
      </w:r>
      <w:r w:rsidRPr="00A13B02">
        <w:rPr>
          <w:rFonts w:ascii="Arial" w:eastAsia="Arial" w:hAnsi="Arial" w:cs="Arial"/>
          <w:sz w:val="24"/>
          <w:lang w:bidi="cy"/>
        </w:rPr>
        <w:t xml:space="preserve"> yr ydym yn ei ddisgwyl gan ein pobl ac sy'n cael ei danategu gan ein cyd-werthoedd ac y mae ein hymddygiadau yn tystio iddo. </w:t>
      </w:r>
    </w:p>
    <w:p w14:paraId="0718EA4E" w14:textId="77777777" w:rsidR="00083B24" w:rsidRPr="00A13B02" w:rsidRDefault="00083B24" w:rsidP="004878A2">
      <w:pPr>
        <w:pStyle w:val="NoSpacing"/>
        <w:rPr>
          <w:rFonts w:ascii="Arial" w:hAnsi="Arial" w:cs="Arial"/>
          <w:sz w:val="24"/>
        </w:rPr>
      </w:pPr>
    </w:p>
    <w:p w14:paraId="2DA26B5F" w14:textId="400A4C5C" w:rsidR="00083B24" w:rsidRPr="00A13B02" w:rsidRDefault="00083B24" w:rsidP="004878A2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Trwy alinio ein Strategaeth Gorfforaethol hollgwmpasog â'r Cynllun Cydraddoldeb Strategol 2020-2024 byddwn yn anelu at wella proffil cydraddoldeb ac amrywiaeth Met Caerdydd, gan arddangos ein hymrwymiad tymor hir i hyrwyddo cyfle cyfartal a hyrwyddo arfer effeithiol a chynhwysol mewn Addysg Uwch. </w:t>
      </w:r>
    </w:p>
    <w:p w14:paraId="490A25D0" w14:textId="7F258560" w:rsidR="00CC6856" w:rsidRDefault="00CC6856" w:rsidP="00306B21">
      <w:pPr>
        <w:pStyle w:val="NoSpacing"/>
      </w:pPr>
    </w:p>
    <w:p w14:paraId="4D1F14F1" w14:textId="68C762B1" w:rsidR="007366EF" w:rsidRDefault="007366EF" w:rsidP="00306B21">
      <w:pPr>
        <w:pStyle w:val="NoSpacing"/>
        <w:rPr>
          <w:rFonts w:eastAsia="Adobe Gothic Std B" w:cstheme="minorHAnsi"/>
          <w:b/>
          <w:color w:val="000000" w:themeColor="text1"/>
          <w:sz w:val="28"/>
          <w:szCs w:val="24"/>
          <w:u w:val="single"/>
        </w:rPr>
      </w:pPr>
    </w:p>
    <w:p w14:paraId="1443D1A5" w14:textId="6577F697" w:rsidR="00686C9C" w:rsidRDefault="00686C9C" w:rsidP="00306B21">
      <w:pPr>
        <w:pStyle w:val="NoSpacing"/>
        <w:rPr>
          <w:rFonts w:eastAsia="Adobe Gothic Std B" w:cstheme="minorHAnsi"/>
          <w:color w:val="1F497D" w:themeColor="text2"/>
          <w:sz w:val="28"/>
          <w:szCs w:val="36"/>
        </w:rPr>
      </w:pPr>
    </w:p>
    <w:p w14:paraId="320CA7E5" w14:textId="53B86406" w:rsidR="00B05784" w:rsidRDefault="00B05784" w:rsidP="0002412C">
      <w:pPr>
        <w:rPr>
          <w:lang w:bidi="cy"/>
        </w:rPr>
      </w:pPr>
      <w:bookmarkStart w:id="1" w:name="_Toc62643902"/>
    </w:p>
    <w:p w14:paraId="63E224E0" w14:textId="77777777" w:rsidR="0002412C" w:rsidRDefault="0002412C" w:rsidP="0002412C">
      <w:pPr>
        <w:rPr>
          <w:lang w:bidi="cy"/>
        </w:rPr>
      </w:pPr>
    </w:p>
    <w:p w14:paraId="0673A5B5" w14:textId="77777777" w:rsidR="00263211" w:rsidRPr="00263211" w:rsidRDefault="00263211" w:rsidP="00263211">
      <w:pPr>
        <w:rPr>
          <w:lang w:bidi="cy"/>
        </w:rPr>
      </w:pPr>
    </w:p>
    <w:p w14:paraId="013CE0FF" w14:textId="1DE695C7" w:rsidR="00E756A2" w:rsidRPr="00A13B02" w:rsidRDefault="008B5069" w:rsidP="00686C9C">
      <w:pPr>
        <w:pStyle w:val="Heading1"/>
        <w:numPr>
          <w:ilvl w:val="0"/>
          <w:numId w:val="0"/>
        </w:numPr>
        <w:rPr>
          <w:rFonts w:eastAsia="Adobe Gothic Std B"/>
          <w:color w:val="1F497D" w:themeColor="text2"/>
          <w:sz w:val="28"/>
          <w:szCs w:val="36"/>
        </w:rPr>
      </w:pPr>
      <w:r w:rsidRPr="00A13B02">
        <w:rPr>
          <w:rFonts w:eastAsia="Adobe Gothic Std B"/>
          <w:color w:val="1F497D" w:themeColor="text2"/>
          <w:sz w:val="28"/>
          <w:szCs w:val="36"/>
          <w:lang w:bidi="cy"/>
        </w:rPr>
        <w:lastRenderedPageBreak/>
        <w:t>Crynodeb ac adolygiad o'r Cynllun Cydraddoldeb Strategol</w:t>
      </w:r>
      <w:bookmarkEnd w:id="1"/>
    </w:p>
    <w:p w14:paraId="104274EF" w14:textId="77777777" w:rsidR="004D5DFB" w:rsidRPr="00A13B02" w:rsidRDefault="004D5DFB" w:rsidP="00147DE7">
      <w:pPr>
        <w:spacing w:after="0"/>
        <w:jc w:val="both"/>
        <w:rPr>
          <w:rFonts w:ascii="Arial" w:hAnsi="Arial" w:cs="Arial"/>
        </w:rPr>
      </w:pPr>
    </w:p>
    <w:p w14:paraId="730032D3" w14:textId="4841B73F" w:rsidR="007D5882" w:rsidRPr="00A13B02" w:rsidRDefault="0067673E" w:rsidP="005F45F1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Mae'r Cynllun Cydraddoldeb Strategol 2020-24 cyfredol yn nodi'r dull a mabwysiadwyd gan Brifysgol Metropolitan Caerdydd i hyrwyddo a chefnogi cydraddoldeb, amrywiaeth a chynhwysiant, gan weithio y tu hwnt i'n gofynion deddfwriaethol.  Fel cyflogwr a darparwr Addysg Uwch, gall Prifysgol Metropolitan Caerdydd chwarae rhan allweddol yng Nghymru, gan weithredu a dylanwadu ar newid cadarnhaol trwy hyrwyddo cyfle cyfartal yn y sector a'n cymuned. Mae'r Cynllun yn nodi</w:t>
      </w:r>
      <w:r w:rsidR="00651A2A">
        <w:rPr>
          <w:rFonts w:ascii="Arial" w:eastAsia="Arial" w:hAnsi="Arial" w:cs="Arial"/>
          <w:sz w:val="24"/>
          <w:lang w:bidi="cy"/>
        </w:rPr>
        <w:t>’</w:t>
      </w:r>
      <w:r w:rsidRPr="00A13B02">
        <w:rPr>
          <w:rFonts w:ascii="Arial" w:eastAsia="Arial" w:hAnsi="Arial" w:cs="Arial"/>
          <w:sz w:val="24"/>
          <w:lang w:bidi="cy"/>
        </w:rPr>
        <w:t xml:space="preserve">r hyn a hoffem gyflawni dros y pedair blynedd nesaf, gan </w:t>
      </w:r>
      <w:r w:rsidR="00436578">
        <w:rPr>
          <w:rFonts w:ascii="Arial" w:eastAsia="Arial" w:hAnsi="Arial" w:cs="Arial"/>
          <w:sz w:val="24"/>
          <w:lang w:bidi="cy"/>
        </w:rPr>
        <w:t>lynu’</w:t>
      </w:r>
      <w:r w:rsidR="00436578" w:rsidRPr="00A13B02">
        <w:rPr>
          <w:rFonts w:ascii="Arial" w:eastAsia="Arial" w:hAnsi="Arial" w:cs="Arial"/>
          <w:sz w:val="24"/>
          <w:lang w:bidi="cy"/>
        </w:rPr>
        <w:t xml:space="preserve">n </w:t>
      </w:r>
      <w:r w:rsidRPr="00A13B02">
        <w:rPr>
          <w:rFonts w:ascii="Arial" w:eastAsia="Arial" w:hAnsi="Arial" w:cs="Arial"/>
          <w:sz w:val="24"/>
          <w:lang w:bidi="cy"/>
        </w:rPr>
        <w:t xml:space="preserve">agos at ein huchelgeisiau corfforaethol. </w:t>
      </w:r>
    </w:p>
    <w:p w14:paraId="093446F5" w14:textId="77777777" w:rsidR="005F45F1" w:rsidRPr="00A13B02" w:rsidRDefault="005F45F1" w:rsidP="005F45F1">
      <w:pPr>
        <w:pStyle w:val="NoSpacing"/>
        <w:rPr>
          <w:rFonts w:ascii="Arial" w:hAnsi="Arial" w:cs="Arial"/>
          <w:sz w:val="24"/>
        </w:rPr>
      </w:pPr>
    </w:p>
    <w:p w14:paraId="2D236435" w14:textId="38B4C0FD" w:rsidR="00ED7F61" w:rsidRPr="00A13B02" w:rsidRDefault="00ED7F61" w:rsidP="005F45F1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Gwnaed cynnydd ledled y Brifysgol yn dilyn gweithrediad ein dau Gynllun Cydraddoldeb Strategol diwethaf. Un o'r prif wersi a ddysgwyd oedd yn ystod datblygiad ein Cynllun 2016-20, lle mewn rhai meysydd o'r sefydliad, nodweddwyd ein dull fel 'newid y bobl er lles y Brifysgol' yn hytrach na 'newid y Brifysgol er lles y bobl' . Hynny yw, roeddem yn tueddu i ffafrio helpu unigolion i oresgyn y ffordd y mae'r Brifysgol yn gweithredu yn hytrach na cheisio gwneud newidiadau sylfaenol i'r ffordd y mae'r Brifysgol yn cael ei dylunio a'i gweithredu. Mae'r wers hon wedi bod yn hanfodol wrth lunio datblygiad parhaus y Brifysgol, gan sicrhau bod Cydraddoldeb, Amrywiaeth a Chynhwysiant wedi'i ymgorffori ym mhopeth a wnawn.</w:t>
      </w:r>
    </w:p>
    <w:p w14:paraId="07016108" w14:textId="46453B5E" w:rsidR="005F45F1" w:rsidRPr="00A13B02" w:rsidRDefault="005F45F1" w:rsidP="005F45F1">
      <w:pPr>
        <w:pStyle w:val="NoSpacing"/>
        <w:rPr>
          <w:rFonts w:ascii="Arial" w:hAnsi="Arial" w:cs="Arial"/>
          <w:sz w:val="24"/>
        </w:rPr>
      </w:pPr>
    </w:p>
    <w:p w14:paraId="7AC14562" w14:textId="44A0C4B0" w:rsidR="00FB1BBD" w:rsidRPr="00A13B02" w:rsidRDefault="000F43F8" w:rsidP="000F43F8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Cafwyd nifer o gyflawniadau nodedig yn ystod gweithredu ein Cynllun Cydraddoldeb Strategol 2016-20. Ymhlith y cyflawniadau mae:</w:t>
      </w:r>
    </w:p>
    <w:p w14:paraId="66A65C51" w14:textId="77777777" w:rsidR="00474B15" w:rsidRPr="00A13B02" w:rsidRDefault="00474B15" w:rsidP="000F43F8">
      <w:pPr>
        <w:pStyle w:val="NoSpacing"/>
        <w:rPr>
          <w:rFonts w:ascii="Arial" w:hAnsi="Arial" w:cs="Arial"/>
          <w:sz w:val="24"/>
        </w:rPr>
      </w:pPr>
    </w:p>
    <w:p w14:paraId="7CF09E2D" w14:textId="77777777" w:rsidR="00F560E9" w:rsidRPr="00A13B02" w:rsidRDefault="00FB1BBD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Sefydlu Rhwydweithiau Staff Menywod, Anabl a  </w:t>
      </w:r>
      <w:r w:rsidRPr="00A13B02">
        <w:rPr>
          <w:rFonts w:ascii="Arial" w:eastAsia="Arial" w:hAnsi="Arial" w:cs="Arial"/>
          <w:sz w:val="24"/>
          <w:lang w:bidi="cy"/>
        </w:rPr>
        <w:br/>
        <w:t xml:space="preserve">Pobl Dduon a Lleiafrifoedd Ethnig </w:t>
      </w:r>
    </w:p>
    <w:p w14:paraId="65CDE7A5" w14:textId="2C11EF59" w:rsidR="00FB1BBD" w:rsidRPr="00A13B02" w:rsidRDefault="00F560E9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Creu Gweithgor Rhyng-ffydd staff a myfyrwyr</w:t>
      </w:r>
    </w:p>
    <w:p w14:paraId="573FE937" w14:textId="565C8DA4" w:rsidR="00FB1BBD" w:rsidRPr="00A13B02" w:rsidRDefault="00FB1BBD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Tair gwobr Efydd Athena SWAN lwyddiannus i adrannau </w:t>
      </w:r>
    </w:p>
    <w:p w14:paraId="667E92DC" w14:textId="28F448F6" w:rsidR="00A244F7" w:rsidRPr="00A13B02" w:rsidRDefault="00A244F7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Adnewydd</w:t>
      </w:r>
      <w:r w:rsidR="00436578">
        <w:rPr>
          <w:rFonts w:ascii="Arial" w:eastAsia="Arial" w:hAnsi="Arial" w:cs="Arial"/>
          <w:sz w:val="24"/>
          <w:lang w:bidi="cy"/>
        </w:rPr>
        <w:t xml:space="preserve">u </w:t>
      </w:r>
      <w:r w:rsidRPr="00A13B02">
        <w:rPr>
          <w:rFonts w:ascii="Arial" w:eastAsia="Arial" w:hAnsi="Arial" w:cs="Arial"/>
          <w:sz w:val="24"/>
          <w:lang w:bidi="cy"/>
        </w:rPr>
        <w:t>ein Gwobr Efydd Athena SWAN Sefydliadol yn Llwyddiannus ym mis Mawrth 2020</w:t>
      </w:r>
    </w:p>
    <w:p w14:paraId="236C7D94" w14:textId="53B3E5E1" w:rsidR="00A244F7" w:rsidRPr="00A13B02" w:rsidRDefault="00B34ED4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Cyhoeddi gwybodaeth Bwlch Cyflog rhwng y Rhywiau a chynlluniau gweithredu cysylltiedig</w:t>
      </w:r>
    </w:p>
    <w:p w14:paraId="3786D084" w14:textId="2FF4DB24" w:rsidR="00B34ED4" w:rsidRPr="00A13B02" w:rsidRDefault="00B34ED4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Hyfforddiant Cydraddoldeb Diwygiedig yn y Gweithle</w:t>
      </w:r>
    </w:p>
    <w:p w14:paraId="3FBB56E1" w14:textId="5ED374A8" w:rsidR="00B3426C" w:rsidRPr="00A13B02" w:rsidRDefault="00B3426C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Gweithredu hyfforddiant Rhagfarn Anymwybodol</w:t>
      </w:r>
    </w:p>
    <w:p w14:paraId="3BF98EC9" w14:textId="412681F6" w:rsidR="00B34ED4" w:rsidRPr="00A13B02" w:rsidRDefault="00B34ED4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Cyflwyno Hyfforddiant Traws Ymwybyddiaeth</w:t>
      </w:r>
    </w:p>
    <w:p w14:paraId="7D54A420" w14:textId="6500126B" w:rsidR="00340115" w:rsidRPr="00A13B02" w:rsidRDefault="00340115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Polisïau AD diwygiedig (Polisïau Mamolaeth, Tadolaeth, Absenoldeb Rhieni a buddion)</w:t>
      </w:r>
    </w:p>
    <w:p w14:paraId="2FB80E61" w14:textId="77777777" w:rsidR="00EA4448" w:rsidRPr="00A13B02" w:rsidRDefault="00F04159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Creu Dangosfwrdd Gwybodaeth Busnes Cydraddoldeb ac Amrywiaeth</w:t>
      </w:r>
    </w:p>
    <w:p w14:paraId="1E306644" w14:textId="3E9FDDB5" w:rsidR="00EA4448" w:rsidRPr="00A13B02" w:rsidRDefault="00F560E9" w:rsidP="00EA4448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Sefydlu cynllun Menywod i Ddarllenydd</w:t>
      </w:r>
      <w:r w:rsidR="00367158">
        <w:rPr>
          <w:rFonts w:ascii="Arial" w:eastAsia="Arial" w:hAnsi="Arial" w:cs="Arial"/>
          <w:sz w:val="24"/>
          <w:lang w:bidi="cy"/>
        </w:rPr>
        <w:t>/</w:t>
      </w:r>
      <w:r w:rsidRPr="00A13B02">
        <w:rPr>
          <w:rFonts w:ascii="Arial" w:eastAsia="Arial" w:hAnsi="Arial" w:cs="Arial"/>
          <w:sz w:val="24"/>
          <w:lang w:bidi="cy"/>
        </w:rPr>
        <w:t xml:space="preserve">Athro </w:t>
      </w:r>
    </w:p>
    <w:p w14:paraId="0309F612" w14:textId="3748A5AF" w:rsidR="00211ADB" w:rsidRPr="00A13B02" w:rsidRDefault="00211ADB" w:rsidP="00EA4448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Noddi a chefnogi Mis Hanes Pobl Dduon Cymru</w:t>
      </w:r>
    </w:p>
    <w:p w14:paraId="6291ED53" w14:textId="5BB06FF6" w:rsidR="000F43F8" w:rsidRPr="00A13B02" w:rsidRDefault="00654320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Llofnodwr Prifysgol Addewid Amser i Newid Cymru</w:t>
      </w:r>
    </w:p>
    <w:p w14:paraId="4B504168" w14:textId="7F59CB33" w:rsidR="004D4941" w:rsidRPr="00A13B02" w:rsidRDefault="002822CC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Cyflwyno Cyfleusterau Toiled Niwtral o ran Rhywedd</w:t>
      </w:r>
    </w:p>
    <w:p w14:paraId="5BFA7DE2" w14:textId="038F0207" w:rsidR="00F331EB" w:rsidRPr="00A13B02" w:rsidRDefault="006E3427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Hunanasesiad llwyddiannus i ddod yn 'Gyflogwr' Hyderus  am Anabledd</w:t>
      </w:r>
    </w:p>
    <w:p w14:paraId="2DC89F38" w14:textId="0345E93C" w:rsidR="005513EE" w:rsidRPr="00A13B02" w:rsidRDefault="003F1A12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Sefydlu Grŵp Newid y Diwylliant</w:t>
      </w:r>
    </w:p>
    <w:p w14:paraId="2E0A1A3F" w14:textId="1ACDCD1A" w:rsidR="0068537E" w:rsidRPr="00A13B02" w:rsidRDefault="006E3427" w:rsidP="00FB1BBD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Adolygu Ffurflen a Chanllawiau Asesu Effaith Cydraddoldeb</w:t>
      </w:r>
    </w:p>
    <w:p w14:paraId="4F1A3AC2" w14:textId="77777777" w:rsidR="000F43F8" w:rsidRPr="00A13B02" w:rsidRDefault="000F43F8" w:rsidP="005F45F1">
      <w:pPr>
        <w:pStyle w:val="NoSpacing"/>
        <w:rPr>
          <w:rFonts w:ascii="Arial" w:hAnsi="Arial" w:cs="Arial"/>
          <w:sz w:val="24"/>
        </w:rPr>
      </w:pPr>
    </w:p>
    <w:p w14:paraId="1D9FB271" w14:textId="77777777" w:rsidR="00B05784" w:rsidRDefault="00B05784" w:rsidP="005F45F1">
      <w:pPr>
        <w:pStyle w:val="NoSpacing"/>
        <w:rPr>
          <w:rFonts w:ascii="Arial" w:eastAsia="Arial" w:hAnsi="Arial" w:cs="Arial"/>
          <w:sz w:val="24"/>
          <w:lang w:bidi="cy"/>
        </w:rPr>
      </w:pPr>
    </w:p>
    <w:p w14:paraId="4631990B" w14:textId="3D37B822" w:rsidR="00E80682" w:rsidRPr="00A13B02" w:rsidRDefault="001E0DB8" w:rsidP="005F45F1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Datblygwyd y Cynllun cyfredol yn dilyn adolygiad o'n CCS 2016-2020 blaenorol a chydag ystyriaeth o alinio â Strategaeth Gorfforaethol gyffredinol y Brifysgol a'i strategaethau gwasanaethau ysgolion a phroffesiynol presennol. Sefydlodd yr adolygiad y gellir cadw rhai o'r themâu a'r amcanion a nodwyd yn flaenorol a nodwyd yn ein cynllun 2016-20 yn rhan o’r Cynllun 2020-2024 newydd. At hynny, mae themâu, amcanion a chamau gweithredu ychwanegol wedi'u nodi hefyd, gan adlewyrchu'r hinsawdd sy'n newid o fewn Addysg Uwch a'r angen cynyddol i barhau i hyrwyddo cyfle cyfartal.  </w:t>
      </w:r>
    </w:p>
    <w:p w14:paraId="6559DD1D" w14:textId="77777777" w:rsidR="005F45F1" w:rsidRPr="00A13B02" w:rsidRDefault="005F45F1" w:rsidP="005F45F1">
      <w:pPr>
        <w:pStyle w:val="NoSpacing"/>
        <w:rPr>
          <w:rFonts w:ascii="Arial" w:hAnsi="Arial" w:cs="Arial"/>
          <w:sz w:val="24"/>
        </w:rPr>
      </w:pPr>
    </w:p>
    <w:p w14:paraId="1689B5E1" w14:textId="3CEC89E0" w:rsidR="00252347" w:rsidRPr="00A13B02" w:rsidRDefault="00DD14B1" w:rsidP="005F45F1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Mae adborth a gafwyd o offer gwerthuso fe</w:t>
      </w:r>
      <w:r w:rsidR="00651A2A">
        <w:rPr>
          <w:rFonts w:ascii="Arial" w:eastAsia="Arial" w:hAnsi="Arial" w:cs="Arial"/>
          <w:sz w:val="24"/>
          <w:lang w:bidi="cy"/>
        </w:rPr>
        <w:t xml:space="preserve">l </w:t>
      </w:r>
      <w:hyperlink r:id="rId17" w:history="1">
        <w:r w:rsidR="00651A2A" w:rsidRPr="00651A2A">
          <w:rPr>
            <w:rStyle w:val="Hyperlink"/>
            <w:rFonts w:ascii="Arial" w:eastAsia="Arial" w:hAnsi="Arial" w:cs="Arial"/>
            <w:sz w:val="24"/>
            <w:lang w:bidi="cy"/>
          </w:rPr>
          <w:t>Hyderus o ran Anabledd</w:t>
        </w:r>
      </w:hyperlink>
      <w:r w:rsidRPr="00A13B02">
        <w:rPr>
          <w:rFonts w:ascii="Arial" w:eastAsia="Arial" w:hAnsi="Arial" w:cs="Arial"/>
          <w:sz w:val="24"/>
          <w:lang w:bidi="cy"/>
        </w:rPr>
        <w:t xml:space="preserve">, </w:t>
      </w:r>
      <w:hyperlink r:id="rId18" w:history="1">
        <w:r w:rsidR="00E81504" w:rsidRPr="00A13B02">
          <w:rPr>
            <w:rStyle w:val="Hyperlink"/>
            <w:rFonts w:ascii="Arial" w:eastAsia="Arial" w:hAnsi="Arial" w:cs="Arial"/>
            <w:sz w:val="24"/>
            <w:lang w:bidi="cy"/>
          </w:rPr>
          <w:t>Mynegai Cydraddoldeb Gweithle Stonewall</w:t>
        </w:r>
      </w:hyperlink>
      <w:r w:rsidRPr="00A13B02">
        <w:rPr>
          <w:rFonts w:ascii="Arial" w:eastAsia="Arial" w:hAnsi="Arial" w:cs="Arial"/>
          <w:sz w:val="24"/>
          <w:lang w:bidi="cy"/>
        </w:rPr>
        <w:t xml:space="preserve"> ac </w:t>
      </w:r>
      <w:hyperlink r:id="rId19" w:history="1">
        <w:r w:rsidRPr="00A13B02">
          <w:rPr>
            <w:rStyle w:val="Hyperlink"/>
            <w:rFonts w:ascii="Arial" w:eastAsia="Arial" w:hAnsi="Arial" w:cs="Arial"/>
            <w:sz w:val="24"/>
            <w:lang w:bidi="cy"/>
          </w:rPr>
          <w:t>Athena Swan</w:t>
        </w:r>
      </w:hyperlink>
      <w:r w:rsidRPr="00A13B02">
        <w:rPr>
          <w:rFonts w:ascii="Arial" w:eastAsia="Arial" w:hAnsi="Arial" w:cs="Arial"/>
          <w:sz w:val="24"/>
          <w:lang w:bidi="cy"/>
        </w:rPr>
        <w:t xml:space="preserve"> ymhlith eraill, wedi chwarae rhan allweddol wrth nodi bylchau yn ein darpariaeth bresennol, tra hefyd yn tynnu sylw at enghreifftiau o arfer gorau ledled y Brifysgol.</w:t>
      </w:r>
    </w:p>
    <w:p w14:paraId="4EF64718" w14:textId="77777777" w:rsidR="005F45F1" w:rsidRPr="00A13B02" w:rsidRDefault="005F45F1" w:rsidP="005F45F1">
      <w:pPr>
        <w:pStyle w:val="NoSpacing"/>
        <w:rPr>
          <w:rFonts w:ascii="Arial" w:hAnsi="Arial" w:cs="Arial"/>
          <w:sz w:val="24"/>
        </w:rPr>
      </w:pPr>
    </w:p>
    <w:p w14:paraId="7338917F" w14:textId="36CFBC77" w:rsidR="00AA7DCF" w:rsidRPr="00A13B02" w:rsidRDefault="00BC7853" w:rsidP="005F45F1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Fel agenda strategol </w:t>
      </w:r>
      <w:r w:rsidR="00651A2A">
        <w:rPr>
          <w:rFonts w:ascii="Arial" w:eastAsia="Arial" w:hAnsi="Arial" w:cs="Arial"/>
          <w:sz w:val="24"/>
          <w:lang w:bidi="cy"/>
        </w:rPr>
        <w:t>t</w:t>
      </w:r>
      <w:r w:rsidRPr="00A13B02">
        <w:rPr>
          <w:rFonts w:ascii="Arial" w:eastAsia="Arial" w:hAnsi="Arial" w:cs="Arial"/>
          <w:sz w:val="24"/>
          <w:lang w:bidi="cy"/>
        </w:rPr>
        <w:t xml:space="preserve">rawsbynciol mae'r Cynllun hwn yn berthnasol i bob myfyriwr, rhanddeiliad mewnol ac allanol ac aelod o staff y Brifysgol. Rydym yn cydnabod bod y cynllun hwn yn ddogfen esblygol a byddwn yn ei hadolygu i sicrhau ei bod yn parhau i fod yn addas at y diben. </w:t>
      </w:r>
    </w:p>
    <w:p w14:paraId="33888D2D" w14:textId="43542E12" w:rsidR="00CC6856" w:rsidRPr="00A13B02" w:rsidRDefault="007C252C" w:rsidP="000F43F8">
      <w:pPr>
        <w:pStyle w:val="Heading1"/>
        <w:numPr>
          <w:ilvl w:val="0"/>
          <w:numId w:val="0"/>
        </w:numPr>
        <w:rPr>
          <w:rFonts w:eastAsia="Adobe Gothic Std B"/>
          <w:color w:val="1F497D" w:themeColor="text2"/>
          <w:sz w:val="28"/>
          <w:szCs w:val="36"/>
        </w:rPr>
      </w:pPr>
      <w:bookmarkStart w:id="2" w:name="_Toc62643903"/>
      <w:r w:rsidRPr="00A13B02">
        <w:rPr>
          <w:rFonts w:eastAsia="Adobe Gothic Std B"/>
          <w:color w:val="1F497D" w:themeColor="text2"/>
          <w:sz w:val="28"/>
          <w:szCs w:val="36"/>
          <w:lang w:bidi="cy"/>
        </w:rPr>
        <w:t>Ein hamcanion Cydraddoldeb</w:t>
      </w:r>
      <w:bookmarkEnd w:id="2"/>
    </w:p>
    <w:p w14:paraId="19B6F29E" w14:textId="77777777" w:rsidR="00221EB0" w:rsidRPr="00A13B02" w:rsidRDefault="00221EB0" w:rsidP="00256E15">
      <w:pPr>
        <w:pStyle w:val="NoSpacing"/>
        <w:rPr>
          <w:rFonts w:ascii="Arial" w:hAnsi="Arial" w:cs="Arial"/>
          <w:sz w:val="24"/>
        </w:rPr>
      </w:pPr>
    </w:p>
    <w:p w14:paraId="781FBD62" w14:textId="7B44E9B8" w:rsidR="000F43F8" w:rsidRPr="00A13B02" w:rsidRDefault="000F43F8" w:rsidP="000F43F8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Wrth ddatblygu'r cynllun hwn a'i amcanion a'i flaenoriaethau cysylltiedig, mae Met Caerdydd wedi ystyried nodau ac amcanion tymor byr a thymor hir drafft Cynllun Cydraddoldeb Strategol Llywodraeth Cymru. At hynny, mae datblygiad ein hamcanion a'n blaenoriaethau wedi cael eu llywio trwy gydweithrediad â chyrff Addysg Uwch a Sector Cyhoeddus eraill i sicrhau dull integredig a chydlynol i yrru cydraddoldeb ymlaen a herio'r anghydraddoldebau sy'n parhau ar draws y Sector Cyhoeddus ac Addysg Uwch yng Nghymru.  </w:t>
      </w:r>
    </w:p>
    <w:p w14:paraId="74B155CE" w14:textId="77777777" w:rsidR="000F43F8" w:rsidRPr="00A13B02" w:rsidRDefault="000F43F8" w:rsidP="000F43F8">
      <w:pPr>
        <w:pStyle w:val="NoSpacing"/>
        <w:rPr>
          <w:rFonts w:ascii="Arial" w:hAnsi="Arial" w:cs="Arial"/>
          <w:sz w:val="24"/>
        </w:rPr>
      </w:pPr>
    </w:p>
    <w:p w14:paraId="5235ADC1" w14:textId="0E73394B" w:rsidR="000F43F8" w:rsidRPr="00A13B02" w:rsidRDefault="000F43F8" w:rsidP="000F43F8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Mae ein hamcanion cydraddoldeb yn ymgorffori ymrwymiad Met Caerdydd, nid yn unig am y pedair blynedd nesaf, ond ein gweledigaeth hirdymor i gefnogi hyrwyddo cydraddoldeb, amrywiaeth a chynhwysiant, gan sicrhau ein bod yn gweithio y tu hwnt i'n cyfrifoldeb deddfwriaethol, gan ymgorffori cyfle cyfartal ym mhopeth a wnawn. </w:t>
      </w:r>
    </w:p>
    <w:p w14:paraId="7569A678" w14:textId="71243A95" w:rsidR="00DF56F0" w:rsidRPr="00A13B02" w:rsidRDefault="00DF56F0" w:rsidP="000F43F8">
      <w:pPr>
        <w:pStyle w:val="NoSpacing"/>
        <w:rPr>
          <w:rFonts w:ascii="Arial" w:hAnsi="Arial" w:cs="Arial"/>
          <w:sz w:val="24"/>
        </w:rPr>
      </w:pPr>
    </w:p>
    <w:p w14:paraId="29A852A9" w14:textId="052EEAEB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Defnyddiwyd amrywiaeth o ffynonellau eraill i gasglu'r wybodaeth sydd ei hangen i gynhyrchu'r cynllun hwn a'r amcanion cydraddoldeb. Mae'r rhain yn cynnwys:</w:t>
      </w:r>
    </w:p>
    <w:p w14:paraId="3977D4EB" w14:textId="16094884" w:rsidR="00DF56F0" w:rsidRPr="00A13B02" w:rsidRDefault="0000000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hyperlink r:id="rId20" w:history="1">
        <w:r w:rsidR="00DF56F0" w:rsidRPr="00A13B02">
          <w:rPr>
            <w:rStyle w:val="Hyperlink"/>
            <w:rFonts w:ascii="Arial" w:eastAsia="Arial" w:hAnsi="Arial" w:cs="Arial"/>
            <w:sz w:val="24"/>
            <w:lang w:bidi="cy"/>
          </w:rPr>
          <w:t xml:space="preserve">Adroddiad 2018 “A yw Cymru'n Decach?”; </w:t>
        </w:r>
      </w:hyperlink>
    </w:p>
    <w:p w14:paraId="453005B3" w14:textId="77777777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Cynllun Corfforaethol Strategol Prifysgol Metropolitan Caerdydd a Strategaethau mewnol cysylltiedig eraill;</w:t>
      </w:r>
    </w:p>
    <w:p w14:paraId="5E57850F" w14:textId="1419779A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Grŵp Gweithredol </w:t>
      </w:r>
      <w:r w:rsidR="00651A2A">
        <w:rPr>
          <w:rFonts w:ascii="Arial" w:eastAsia="Arial" w:hAnsi="Arial" w:cs="Arial"/>
          <w:sz w:val="24"/>
          <w:lang w:bidi="cy"/>
        </w:rPr>
        <w:t>yr Is-Ganghellor</w:t>
      </w:r>
      <w:r w:rsidRPr="00A13B02">
        <w:rPr>
          <w:rFonts w:ascii="Arial" w:eastAsia="Arial" w:hAnsi="Arial" w:cs="Arial"/>
          <w:sz w:val="24"/>
          <w:lang w:bidi="cy"/>
        </w:rPr>
        <w:t xml:space="preserve"> Prifysgol Metropolitan Caerdydd</w:t>
      </w:r>
    </w:p>
    <w:p w14:paraId="5E9872E7" w14:textId="77777777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Data cydraddoldebau sefydliadol yn ymwneud â staff a myfyrwyr;</w:t>
      </w:r>
    </w:p>
    <w:p w14:paraId="197CFBAF" w14:textId="7D2FA8AC" w:rsidR="00DF56F0" w:rsidRPr="00A13B02" w:rsidRDefault="0000000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hyperlink r:id="rId21" w:history="1">
        <w:r w:rsidR="00DF56F0" w:rsidRPr="00A13B02">
          <w:rPr>
            <w:rStyle w:val="Hyperlink"/>
            <w:rFonts w:ascii="Arial" w:eastAsia="Arial" w:hAnsi="Arial" w:cs="Arial"/>
            <w:sz w:val="24"/>
            <w:lang w:bidi="cy"/>
          </w:rPr>
          <w:t>Amcanion cydraddoldeb drafft Llywodraeth Cymru</w:t>
        </w:r>
      </w:hyperlink>
      <w:r w:rsidR="00DF56F0" w:rsidRPr="00A13B02">
        <w:rPr>
          <w:rFonts w:ascii="Arial" w:eastAsia="Arial" w:hAnsi="Arial" w:cs="Arial"/>
          <w:sz w:val="24"/>
          <w:lang w:bidi="cy"/>
        </w:rPr>
        <w:t>;</w:t>
      </w:r>
    </w:p>
    <w:p w14:paraId="6AD03466" w14:textId="77777777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Cyfarfodydd Grŵp Uwch EDI Cymru </w:t>
      </w:r>
    </w:p>
    <w:p w14:paraId="5077265D" w14:textId="77777777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Symposiwm DCSC CCHD a Llywodraeth Cymru </w:t>
      </w:r>
    </w:p>
    <w:p w14:paraId="06079AA0" w14:textId="77777777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lastRenderedPageBreak/>
        <w:t>Briff CCHD - Dyletswydd Cydraddoldeb y Sector Cyhoeddus ac Addysg Uwch yng Nghymru</w:t>
      </w:r>
    </w:p>
    <w:p w14:paraId="6CC3A19F" w14:textId="77777777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Ymgynghoriad â Chomisiwn Cydraddoldeb a Hawliau Dynol Cymru;</w:t>
      </w:r>
    </w:p>
    <w:p w14:paraId="281C4521" w14:textId="01A0C0C8" w:rsidR="00DF56F0" w:rsidRPr="00A13B02" w:rsidRDefault="00DF56F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Adroddiad y Comisiwn Cydraddoldeb a Hawliau Dynol (CCHD) o'i </w:t>
      </w:r>
      <w:hyperlink r:id="rId22" w:history="1">
        <w:r w:rsidRPr="00A13B02">
          <w:rPr>
            <w:rStyle w:val="Hyperlink"/>
            <w:rFonts w:ascii="Arial" w:eastAsia="Arial" w:hAnsi="Arial" w:cs="Arial"/>
            <w:sz w:val="24"/>
            <w:lang w:bidi="cy"/>
          </w:rPr>
          <w:t>ymchwiliad i aflonyddu hiliol mewn sefydliadau addysg uwch</w:t>
        </w:r>
      </w:hyperlink>
      <w:r w:rsidRPr="00A13B02">
        <w:rPr>
          <w:rFonts w:ascii="Arial" w:eastAsia="Arial" w:hAnsi="Arial" w:cs="Arial"/>
          <w:sz w:val="24"/>
          <w:lang w:bidi="cy"/>
        </w:rPr>
        <w:t xml:space="preserve"> ;</w:t>
      </w:r>
    </w:p>
    <w:p w14:paraId="5F94B9E9" w14:textId="0F1065D7" w:rsidR="00DF56F0" w:rsidRPr="00A13B02" w:rsidRDefault="00000000" w:rsidP="00DF56F0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hyperlink r:id="rId23" w:history="1">
        <w:r w:rsidR="00DF56F0" w:rsidRPr="00A13B02">
          <w:rPr>
            <w:rStyle w:val="Hyperlink"/>
            <w:rFonts w:ascii="Arial" w:eastAsia="Arial" w:hAnsi="Arial" w:cs="Arial"/>
            <w:sz w:val="24"/>
            <w:lang w:bidi="cy"/>
          </w:rPr>
          <w:t>UUK Mynd i'r afael â chamymddwyn rhywiol a thrais, aflonyddu a throseddau casineb ar sail rhyw: Adroddiad Dwy Flynedd Yn ddiweddarach</w:t>
        </w:r>
      </w:hyperlink>
      <w:r w:rsidR="00DF56F0" w:rsidRPr="00A13B02">
        <w:rPr>
          <w:rFonts w:ascii="Arial" w:eastAsia="Arial" w:hAnsi="Arial" w:cs="Arial"/>
          <w:sz w:val="24"/>
          <w:lang w:bidi="cy"/>
        </w:rPr>
        <w:t xml:space="preserve"> ;</w:t>
      </w:r>
    </w:p>
    <w:p w14:paraId="72BDB246" w14:textId="642F52B6" w:rsidR="00DF56F0" w:rsidRPr="00A13B02" w:rsidRDefault="00DF56F0" w:rsidP="003F1A12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Cylchlythyrau HEFCW </w:t>
      </w:r>
    </w:p>
    <w:p w14:paraId="0684FDBE" w14:textId="77777777" w:rsidR="003F1A12" w:rsidRPr="003F1A12" w:rsidRDefault="003F1A12" w:rsidP="003F1A12">
      <w:pPr>
        <w:pStyle w:val="NoSpacing"/>
        <w:ind w:left="720"/>
        <w:rPr>
          <w:sz w:val="24"/>
        </w:rPr>
      </w:pPr>
    </w:p>
    <w:p w14:paraId="63E52E40" w14:textId="128D5479" w:rsidR="00DF56F0" w:rsidRPr="00A718C5" w:rsidRDefault="00DF56F0" w:rsidP="00755C21">
      <w:pPr>
        <w:pStyle w:val="NoSpacing"/>
        <w:rPr>
          <w:rFonts w:ascii="Arial" w:hAnsi="Arial" w:cs="Arial"/>
          <w:sz w:val="24"/>
        </w:rPr>
      </w:pPr>
      <w:r w:rsidRPr="00A718C5">
        <w:rPr>
          <w:rFonts w:ascii="Arial" w:hAnsi="Arial" w:cs="Arial"/>
          <w:sz w:val="24"/>
          <w:lang w:bidi="cy"/>
        </w:rPr>
        <w:t xml:space="preserve">Mae'r wybodaeth hon a gasglwyd wedi llunio'r camau a gymerir i gyflawni amcanion cydraddoldeb Met Caerdydd rhwng 2020 a 2024. </w:t>
      </w:r>
    </w:p>
    <w:p w14:paraId="40620FCA" w14:textId="5B6BC0FF" w:rsidR="00DF56F0" w:rsidRDefault="00DF56F0" w:rsidP="00755C21">
      <w:pPr>
        <w:pStyle w:val="NoSpacing"/>
        <w:rPr>
          <w:rFonts w:eastAsia="Times New Roman" w:cstheme="minorHAnsi"/>
          <w:b/>
          <w:bCs/>
          <w:iCs/>
          <w:kern w:val="32"/>
          <w:sz w:val="24"/>
          <w:szCs w:val="24"/>
        </w:rPr>
      </w:pPr>
    </w:p>
    <w:p w14:paraId="004E2A35" w14:textId="376CCC67" w:rsidR="00DF56F0" w:rsidRDefault="00DF56F0" w:rsidP="00755C21">
      <w:pPr>
        <w:pStyle w:val="NoSpacing"/>
        <w:rPr>
          <w:rFonts w:eastAsia="Times New Roman" w:cstheme="minorHAnsi"/>
          <w:b/>
          <w:bCs/>
          <w:iCs/>
          <w:kern w:val="32"/>
          <w:sz w:val="24"/>
          <w:szCs w:val="24"/>
        </w:rPr>
      </w:pPr>
    </w:p>
    <w:p w14:paraId="643C80DB" w14:textId="4C774C55" w:rsidR="00DF56F0" w:rsidRDefault="00DF56F0" w:rsidP="00755C21">
      <w:pPr>
        <w:pStyle w:val="NoSpacing"/>
        <w:rPr>
          <w:rFonts w:cstheme="minorHAnsi"/>
          <w:sz w:val="24"/>
        </w:rPr>
      </w:pPr>
    </w:p>
    <w:p w14:paraId="17B839EA" w14:textId="5EAC0CA8" w:rsidR="00B05784" w:rsidRDefault="00B05784" w:rsidP="00755C21">
      <w:pPr>
        <w:pStyle w:val="NoSpacing"/>
        <w:rPr>
          <w:rFonts w:cstheme="minorHAnsi"/>
          <w:sz w:val="24"/>
        </w:rPr>
      </w:pPr>
    </w:p>
    <w:p w14:paraId="096E8258" w14:textId="6F8B205D" w:rsidR="00B05784" w:rsidRDefault="00B05784" w:rsidP="00755C21">
      <w:pPr>
        <w:pStyle w:val="NoSpacing"/>
        <w:rPr>
          <w:rFonts w:cstheme="minorHAnsi"/>
          <w:sz w:val="24"/>
        </w:rPr>
      </w:pPr>
    </w:p>
    <w:p w14:paraId="47658B0B" w14:textId="1D93F732" w:rsidR="00B05784" w:rsidRDefault="00B05784" w:rsidP="00755C21">
      <w:pPr>
        <w:pStyle w:val="NoSpacing"/>
        <w:rPr>
          <w:rFonts w:cstheme="minorHAnsi"/>
          <w:sz w:val="24"/>
        </w:rPr>
      </w:pPr>
    </w:p>
    <w:p w14:paraId="507EF69B" w14:textId="31C7700D" w:rsidR="00B05784" w:rsidRDefault="00B05784" w:rsidP="00755C21">
      <w:pPr>
        <w:pStyle w:val="NoSpacing"/>
        <w:rPr>
          <w:rFonts w:cstheme="minorHAnsi"/>
          <w:sz w:val="24"/>
        </w:rPr>
      </w:pPr>
    </w:p>
    <w:p w14:paraId="4B227119" w14:textId="0359A5C6" w:rsidR="00B05784" w:rsidRDefault="00B05784" w:rsidP="00755C21">
      <w:pPr>
        <w:pStyle w:val="NoSpacing"/>
        <w:rPr>
          <w:rFonts w:cstheme="minorHAnsi"/>
          <w:sz w:val="24"/>
        </w:rPr>
      </w:pPr>
    </w:p>
    <w:p w14:paraId="213960AB" w14:textId="313E3B64" w:rsidR="00B05784" w:rsidRDefault="00B05784" w:rsidP="00755C21">
      <w:pPr>
        <w:pStyle w:val="NoSpacing"/>
        <w:rPr>
          <w:rFonts w:cstheme="minorHAnsi"/>
          <w:sz w:val="24"/>
        </w:rPr>
      </w:pPr>
    </w:p>
    <w:p w14:paraId="3B7938CE" w14:textId="348509A2" w:rsidR="00B05784" w:rsidRDefault="00B05784" w:rsidP="00755C21">
      <w:pPr>
        <w:pStyle w:val="NoSpacing"/>
        <w:rPr>
          <w:rFonts w:cstheme="minorHAnsi"/>
          <w:sz w:val="24"/>
        </w:rPr>
      </w:pPr>
    </w:p>
    <w:p w14:paraId="6ECF5AAC" w14:textId="23D67BFC" w:rsidR="00B05784" w:rsidRDefault="00B05784" w:rsidP="00755C21">
      <w:pPr>
        <w:pStyle w:val="NoSpacing"/>
        <w:rPr>
          <w:rFonts w:cstheme="minorHAnsi"/>
          <w:sz w:val="24"/>
        </w:rPr>
      </w:pPr>
    </w:p>
    <w:p w14:paraId="765F43FE" w14:textId="3FC0521F" w:rsidR="00B05784" w:rsidRDefault="00B05784" w:rsidP="00755C21">
      <w:pPr>
        <w:pStyle w:val="NoSpacing"/>
        <w:rPr>
          <w:rFonts w:cstheme="minorHAnsi"/>
          <w:sz w:val="24"/>
        </w:rPr>
      </w:pPr>
    </w:p>
    <w:p w14:paraId="501B4A00" w14:textId="41F2BA91" w:rsidR="00B05784" w:rsidRDefault="00B05784" w:rsidP="00755C21">
      <w:pPr>
        <w:pStyle w:val="NoSpacing"/>
        <w:rPr>
          <w:rFonts w:cstheme="minorHAnsi"/>
          <w:sz w:val="24"/>
        </w:rPr>
      </w:pPr>
    </w:p>
    <w:p w14:paraId="17EC1AFB" w14:textId="57D3BB8A" w:rsidR="00B05784" w:rsidRDefault="00B05784" w:rsidP="00755C21">
      <w:pPr>
        <w:pStyle w:val="NoSpacing"/>
        <w:rPr>
          <w:rFonts w:cstheme="minorHAnsi"/>
          <w:sz w:val="24"/>
        </w:rPr>
      </w:pPr>
    </w:p>
    <w:p w14:paraId="70CE8B5A" w14:textId="3EC4DCF4" w:rsidR="00B05784" w:rsidRDefault="00B05784" w:rsidP="00755C21">
      <w:pPr>
        <w:pStyle w:val="NoSpacing"/>
        <w:rPr>
          <w:rFonts w:cstheme="minorHAnsi"/>
          <w:sz w:val="24"/>
        </w:rPr>
      </w:pPr>
    </w:p>
    <w:p w14:paraId="215D4DCA" w14:textId="137E0D5C" w:rsidR="00B05784" w:rsidRDefault="00B05784" w:rsidP="00755C21">
      <w:pPr>
        <w:pStyle w:val="NoSpacing"/>
        <w:rPr>
          <w:rFonts w:cstheme="minorHAnsi"/>
          <w:sz w:val="24"/>
        </w:rPr>
      </w:pPr>
    </w:p>
    <w:p w14:paraId="65D34721" w14:textId="755CAC7B" w:rsidR="00B05784" w:rsidRDefault="00B05784" w:rsidP="00755C21">
      <w:pPr>
        <w:pStyle w:val="NoSpacing"/>
        <w:rPr>
          <w:rFonts w:cstheme="minorHAnsi"/>
          <w:sz w:val="24"/>
        </w:rPr>
      </w:pPr>
    </w:p>
    <w:p w14:paraId="7F51CF4F" w14:textId="008B07CF" w:rsidR="00B05784" w:rsidRDefault="00B05784" w:rsidP="00755C21">
      <w:pPr>
        <w:pStyle w:val="NoSpacing"/>
        <w:rPr>
          <w:rFonts w:cstheme="minorHAnsi"/>
          <w:sz w:val="24"/>
        </w:rPr>
      </w:pPr>
    </w:p>
    <w:p w14:paraId="70B73849" w14:textId="3FF7292E" w:rsidR="00B05784" w:rsidRDefault="00B05784" w:rsidP="00755C21">
      <w:pPr>
        <w:pStyle w:val="NoSpacing"/>
        <w:rPr>
          <w:rFonts w:cstheme="minorHAnsi"/>
          <w:sz w:val="24"/>
        </w:rPr>
      </w:pPr>
    </w:p>
    <w:p w14:paraId="07F394DE" w14:textId="26A2C33F" w:rsidR="00B05784" w:rsidRDefault="00B05784" w:rsidP="00755C21">
      <w:pPr>
        <w:pStyle w:val="NoSpacing"/>
        <w:rPr>
          <w:rFonts w:cstheme="minorHAnsi"/>
          <w:sz w:val="24"/>
        </w:rPr>
      </w:pPr>
    </w:p>
    <w:p w14:paraId="4D28FD03" w14:textId="387F2D9D" w:rsidR="00B05784" w:rsidRDefault="00B05784" w:rsidP="00755C21">
      <w:pPr>
        <w:pStyle w:val="NoSpacing"/>
        <w:rPr>
          <w:rFonts w:cstheme="minorHAnsi"/>
          <w:sz w:val="24"/>
        </w:rPr>
      </w:pPr>
    </w:p>
    <w:p w14:paraId="0205AB7E" w14:textId="2E90B0E1" w:rsidR="00B05784" w:rsidRDefault="00B05784" w:rsidP="00755C21">
      <w:pPr>
        <w:pStyle w:val="NoSpacing"/>
        <w:rPr>
          <w:rFonts w:cstheme="minorHAnsi"/>
          <w:sz w:val="24"/>
        </w:rPr>
      </w:pPr>
    </w:p>
    <w:p w14:paraId="7FDE72BE" w14:textId="13E4CD0D" w:rsidR="00B05784" w:rsidRDefault="00B05784" w:rsidP="00755C21">
      <w:pPr>
        <w:pStyle w:val="NoSpacing"/>
        <w:rPr>
          <w:rFonts w:cstheme="minorHAnsi"/>
          <w:sz w:val="24"/>
        </w:rPr>
      </w:pPr>
    </w:p>
    <w:p w14:paraId="4B9B2019" w14:textId="192B37A6" w:rsidR="00B05784" w:rsidRDefault="00B05784" w:rsidP="00755C21">
      <w:pPr>
        <w:pStyle w:val="NoSpacing"/>
        <w:rPr>
          <w:rFonts w:cstheme="minorHAnsi"/>
          <w:sz w:val="24"/>
        </w:rPr>
      </w:pPr>
    </w:p>
    <w:p w14:paraId="2A02A99B" w14:textId="43317208" w:rsidR="00B05784" w:rsidRDefault="00B05784" w:rsidP="00755C21">
      <w:pPr>
        <w:pStyle w:val="NoSpacing"/>
        <w:rPr>
          <w:rFonts w:cstheme="minorHAnsi"/>
          <w:sz w:val="24"/>
        </w:rPr>
      </w:pPr>
    </w:p>
    <w:p w14:paraId="5AF064C3" w14:textId="53566E19" w:rsidR="00B05784" w:rsidRDefault="00B05784" w:rsidP="00755C21">
      <w:pPr>
        <w:pStyle w:val="NoSpacing"/>
        <w:rPr>
          <w:rFonts w:cstheme="minorHAnsi"/>
          <w:sz w:val="24"/>
        </w:rPr>
      </w:pPr>
    </w:p>
    <w:p w14:paraId="35CA8615" w14:textId="358694AB" w:rsidR="00B05784" w:rsidRDefault="00B05784" w:rsidP="00755C21">
      <w:pPr>
        <w:pStyle w:val="NoSpacing"/>
        <w:rPr>
          <w:rFonts w:cstheme="minorHAnsi"/>
          <w:sz w:val="24"/>
        </w:rPr>
      </w:pPr>
    </w:p>
    <w:p w14:paraId="07023114" w14:textId="7A216E48" w:rsidR="00B05784" w:rsidRDefault="00B05784" w:rsidP="00755C21">
      <w:pPr>
        <w:pStyle w:val="NoSpacing"/>
        <w:rPr>
          <w:rFonts w:cstheme="minorHAnsi"/>
          <w:sz w:val="24"/>
        </w:rPr>
      </w:pPr>
    </w:p>
    <w:p w14:paraId="6F90ABD3" w14:textId="1C1CBE9B" w:rsidR="00B05784" w:rsidRDefault="00B05784" w:rsidP="00755C21">
      <w:pPr>
        <w:pStyle w:val="NoSpacing"/>
        <w:rPr>
          <w:rFonts w:cstheme="minorHAnsi"/>
          <w:sz w:val="24"/>
        </w:rPr>
      </w:pPr>
    </w:p>
    <w:p w14:paraId="15C90B04" w14:textId="5CB84F99" w:rsidR="00B05784" w:rsidRDefault="00B05784" w:rsidP="00755C21">
      <w:pPr>
        <w:pStyle w:val="NoSpacing"/>
        <w:rPr>
          <w:rFonts w:cstheme="minorHAnsi"/>
          <w:sz w:val="24"/>
        </w:rPr>
      </w:pPr>
    </w:p>
    <w:p w14:paraId="25D294CC" w14:textId="1AA32563" w:rsidR="00B05784" w:rsidRDefault="00B05784" w:rsidP="00755C21">
      <w:pPr>
        <w:pStyle w:val="NoSpacing"/>
        <w:rPr>
          <w:rFonts w:cstheme="minorHAnsi"/>
          <w:sz w:val="24"/>
        </w:rPr>
      </w:pPr>
    </w:p>
    <w:p w14:paraId="7FDE012E" w14:textId="02E04716" w:rsidR="00B05784" w:rsidRDefault="00B05784" w:rsidP="00755C21">
      <w:pPr>
        <w:pStyle w:val="NoSpacing"/>
        <w:rPr>
          <w:rFonts w:cstheme="minorHAnsi"/>
          <w:sz w:val="24"/>
        </w:rPr>
      </w:pPr>
    </w:p>
    <w:p w14:paraId="7113D6C1" w14:textId="21229A10" w:rsidR="00B05784" w:rsidRDefault="00B05784" w:rsidP="00755C21">
      <w:pPr>
        <w:pStyle w:val="NoSpacing"/>
        <w:rPr>
          <w:rFonts w:cstheme="minorHAnsi"/>
          <w:sz w:val="24"/>
        </w:rPr>
      </w:pPr>
    </w:p>
    <w:p w14:paraId="477D0A3D" w14:textId="22FEA95E" w:rsidR="00B05784" w:rsidRDefault="00B05784" w:rsidP="00755C21">
      <w:pPr>
        <w:pStyle w:val="NoSpacing"/>
        <w:rPr>
          <w:rFonts w:cstheme="minorHAnsi"/>
          <w:sz w:val="24"/>
        </w:rPr>
      </w:pPr>
    </w:p>
    <w:p w14:paraId="1EB44182" w14:textId="65AC2BD7" w:rsidR="00B05784" w:rsidRDefault="00263211" w:rsidP="00755C21">
      <w:pPr>
        <w:pStyle w:val="NoSpacing"/>
        <w:rPr>
          <w:rFonts w:cstheme="minorHAnsi"/>
          <w:sz w:val="24"/>
        </w:rPr>
      </w:pPr>
      <w:r>
        <w:rPr>
          <w:rFonts w:eastAsia="Adobe Gothic Std B" w:cstheme="minorHAns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5B9767BB" wp14:editId="354008A0">
            <wp:simplePos x="0" y="0"/>
            <wp:positionH relativeFrom="column">
              <wp:posOffset>-901700</wp:posOffset>
            </wp:positionH>
            <wp:positionV relativeFrom="paragraph">
              <wp:posOffset>-1343025</wp:posOffset>
            </wp:positionV>
            <wp:extent cx="7538387" cy="10655300"/>
            <wp:effectExtent l="0" t="0" r="571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87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984F2" w14:textId="611E17D2" w:rsidR="00B05784" w:rsidRDefault="00B05784" w:rsidP="00755C21">
      <w:pPr>
        <w:pStyle w:val="NoSpacing"/>
        <w:rPr>
          <w:rFonts w:cstheme="minorHAnsi"/>
          <w:sz w:val="24"/>
        </w:rPr>
      </w:pPr>
    </w:p>
    <w:p w14:paraId="5A84C04F" w14:textId="31D27B8E" w:rsidR="00B05784" w:rsidRDefault="00B05784" w:rsidP="00755C21">
      <w:pPr>
        <w:pStyle w:val="NoSpacing"/>
        <w:rPr>
          <w:rFonts w:cstheme="minorHAnsi"/>
          <w:sz w:val="24"/>
        </w:rPr>
      </w:pPr>
    </w:p>
    <w:p w14:paraId="72DABCCA" w14:textId="4C899927" w:rsidR="00B05784" w:rsidRDefault="00B05784" w:rsidP="00755C21">
      <w:pPr>
        <w:pStyle w:val="NoSpacing"/>
        <w:rPr>
          <w:rFonts w:cstheme="minorHAnsi"/>
          <w:sz w:val="24"/>
        </w:rPr>
      </w:pPr>
    </w:p>
    <w:p w14:paraId="55C54C1A" w14:textId="77777777" w:rsidR="00B05784" w:rsidRPr="00755C21" w:rsidRDefault="00B05784" w:rsidP="00755C21">
      <w:pPr>
        <w:pStyle w:val="NoSpacing"/>
        <w:rPr>
          <w:rFonts w:cstheme="minorHAnsi"/>
          <w:sz w:val="24"/>
        </w:rPr>
      </w:pPr>
    </w:p>
    <w:p w14:paraId="4FAD0354" w14:textId="2A6AFE57" w:rsidR="008C49A6" w:rsidRDefault="008C49A6" w:rsidP="008C49A6">
      <w:pPr>
        <w:pStyle w:val="NoSpacing"/>
        <w:rPr>
          <w:sz w:val="24"/>
          <w:szCs w:val="24"/>
        </w:rPr>
      </w:pPr>
    </w:p>
    <w:p w14:paraId="64D9C953" w14:textId="27429F36" w:rsidR="00446458" w:rsidRPr="005F7C65" w:rsidRDefault="008C49A6" w:rsidP="00306B21">
      <w:pPr>
        <w:rPr>
          <w:rFonts w:eastAsia="Adobe Gothic Std B" w:cstheme="minorHAnsi"/>
          <w:bCs/>
          <w:sz w:val="24"/>
          <w:szCs w:val="24"/>
        </w:rPr>
      </w:pPr>
      <w:r>
        <w:rPr>
          <w:rFonts w:eastAsia="Adobe Gothic Std B" w:cstheme="minorHAnsi"/>
          <w:sz w:val="24"/>
          <w:szCs w:val="24"/>
          <w:lang w:bidi="cy"/>
        </w:rPr>
        <w:br w:type="page"/>
      </w:r>
    </w:p>
    <w:tbl>
      <w:tblPr>
        <w:tblStyle w:val="TableGrid"/>
        <w:tblpPr w:leftFromText="180" w:rightFromText="180" w:horzAnchor="margin" w:tblpY="1540"/>
        <w:tblW w:w="904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9044"/>
      </w:tblGrid>
      <w:tr w:rsidR="00C67475" w14:paraId="65F50B9E" w14:textId="77777777" w:rsidTr="00B05784">
        <w:trPr>
          <w:trHeight w:val="1180"/>
        </w:trPr>
        <w:tc>
          <w:tcPr>
            <w:tcW w:w="9044" w:type="dxa"/>
            <w:shd w:val="clear" w:color="auto" w:fill="002060"/>
          </w:tcPr>
          <w:p w14:paraId="59651490" w14:textId="77777777" w:rsidR="00C67475" w:rsidRPr="00A13B02" w:rsidRDefault="00C67475" w:rsidP="00E443D2">
            <w:pPr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lastRenderedPageBreak/>
              <w:t>Amcan Cydraddoldeb 1:</w:t>
            </w:r>
          </w:p>
          <w:p w14:paraId="3A7E0BC3" w14:textId="2866BB95" w:rsidR="00C67475" w:rsidRPr="00A13B02" w:rsidRDefault="00C67475" w:rsidP="00E443D2">
            <w:pPr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 xml:space="preserve">Deallir anghenion a hawliau pobl sy'n rhannu nodweddion gwarchodedig ac maent </w:t>
            </w:r>
            <w:r w:rsidR="00436578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 xml:space="preserve">yn arwain y </w:t>
            </w: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>gad wrth ddylunio a chyflawni swyddogaethau'r Brifysgol</w:t>
            </w:r>
          </w:p>
        </w:tc>
      </w:tr>
      <w:tr w:rsidR="00C67475" w14:paraId="309688F9" w14:textId="77777777" w:rsidTr="00B05784">
        <w:trPr>
          <w:trHeight w:val="802"/>
        </w:trPr>
        <w:tc>
          <w:tcPr>
            <w:tcW w:w="9044" w:type="dxa"/>
          </w:tcPr>
          <w:p w14:paraId="7B22368A" w14:textId="57D6C3E5" w:rsidR="007C0F87" w:rsidRPr="00AB2EE5" w:rsidRDefault="00C67475" w:rsidP="00EC7B9D">
            <w:pPr>
              <w:rPr>
                <w:rFonts w:ascii="Arial" w:eastAsia="Adobe Gothic Std B" w:hAnsi="Arial" w:cs="Arial"/>
              </w:rPr>
            </w:pPr>
            <w:r w:rsidRPr="00AB2EE5">
              <w:rPr>
                <w:rFonts w:ascii="Arial" w:eastAsia="Adobe Gothic Std B" w:hAnsi="Arial" w:cs="Arial"/>
                <w:lang w:bidi="cy"/>
              </w:rPr>
              <w:t>Mae'r Brifysgol yn cydnabod nad yw canlyniadau unigolyn wedi'u cyfyngu i nodweddion unigol a bydd yn ymateb i'r heriau a gyflwynir gan hunaniaethau croestoriadol aelodau ein cymuned.</w:t>
            </w:r>
          </w:p>
        </w:tc>
      </w:tr>
      <w:tr w:rsidR="00C67475" w14:paraId="220B394F" w14:textId="77777777" w:rsidTr="00B05784">
        <w:trPr>
          <w:trHeight w:val="699"/>
        </w:trPr>
        <w:tc>
          <w:tcPr>
            <w:tcW w:w="9044" w:type="dxa"/>
          </w:tcPr>
          <w:p w14:paraId="6578A63C" w14:textId="710E40D3" w:rsidR="00C67475" w:rsidRPr="00AB2EE5" w:rsidRDefault="00C67475" w:rsidP="00B05784">
            <w:pPr>
              <w:jc w:val="both"/>
              <w:rPr>
                <w:rFonts w:ascii="Arial" w:eastAsia="Times New Roman" w:hAnsi="Arial" w:cs="Arial"/>
                <w:b/>
              </w:rPr>
            </w:pPr>
            <w:r w:rsidRPr="00AB2EE5">
              <w:rPr>
                <w:rFonts w:ascii="Arial" w:eastAsia="Times New Roman" w:hAnsi="Arial" w:cs="Arial"/>
                <w:b/>
                <w:lang w:bidi="cy"/>
              </w:rPr>
              <w:t xml:space="preserve">Blaenoriaethau </w:t>
            </w:r>
          </w:p>
          <w:p w14:paraId="4AD9CA40" w14:textId="2030CCCC" w:rsidR="00C67475" w:rsidRPr="00AB2EE5" w:rsidRDefault="00C67475" w:rsidP="00B05784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0A710497" w14:textId="157FE692" w:rsidR="00EF70A2" w:rsidRPr="00AB2EE5" w:rsidRDefault="00C67475" w:rsidP="00B05784">
            <w:pPr>
              <w:jc w:val="both"/>
              <w:rPr>
                <w:rFonts w:ascii="Arial" w:eastAsia="Times New Roman" w:hAnsi="Arial" w:cs="Arial"/>
                <w:b/>
              </w:rPr>
            </w:pPr>
            <w:r w:rsidRPr="00AB2EE5">
              <w:rPr>
                <w:rFonts w:ascii="Arial" w:eastAsia="Times New Roman" w:hAnsi="Arial" w:cs="Arial"/>
                <w:b/>
                <w:lang w:bidi="cy"/>
              </w:rPr>
              <w:t>Byddwn yn:</w:t>
            </w:r>
          </w:p>
          <w:p w14:paraId="09497800" w14:textId="3479FCA2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Cymryd bob cam ymarferol i sicrhau bod y campws yn hygyrch ac yn gynhwysol i bawb, gan gydnabod hygyrchedd yn ei ddiffiniad ehangaf ac nid fel mynediad corfforol yn unig.</w:t>
            </w:r>
          </w:p>
          <w:p w14:paraId="46DDAEB7" w14:textId="77777777" w:rsidR="00C67475" w:rsidRPr="00AB2EE5" w:rsidRDefault="00C67475" w:rsidP="00B05784">
            <w:pPr>
              <w:pStyle w:val="ListParagraph"/>
              <w:jc w:val="both"/>
              <w:rPr>
                <w:rFonts w:ascii="Arial" w:eastAsia="Times New Roman" w:hAnsi="Arial" w:cs="Arial"/>
              </w:rPr>
            </w:pPr>
          </w:p>
          <w:p w14:paraId="10DBFBE6" w14:textId="68F1495E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Adolygu'r cwricwlwm i sicrhau ei fod yn gynhwysol o ran cynnwys a ffurf y cyflwyniad</w:t>
            </w:r>
          </w:p>
          <w:p w14:paraId="0B988686" w14:textId="77777777" w:rsidR="00C67475" w:rsidRPr="00AB2EE5" w:rsidRDefault="00C67475" w:rsidP="00B05784">
            <w:pPr>
              <w:jc w:val="both"/>
              <w:rPr>
                <w:rFonts w:ascii="Arial" w:eastAsia="Times New Roman" w:hAnsi="Arial" w:cs="Arial"/>
              </w:rPr>
            </w:pPr>
          </w:p>
          <w:p w14:paraId="3A8DC3A7" w14:textId="1D3672B0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Gweithio i sicrhau gweithredu ar fynd i'r afael â bylchau cadw myfyrwyr a chanlyniadau rhwng y rhai sy'n rhannu nodweddion gwarchodedig a'r rhai nad ydynt, gan sicrhau data cywir sy'n galluogi dadansoddiad</w:t>
            </w:r>
          </w:p>
          <w:p w14:paraId="2009BCF1" w14:textId="77777777" w:rsidR="00C67475" w:rsidRPr="009A5985" w:rsidRDefault="00C67475" w:rsidP="00B05784">
            <w:pPr>
              <w:rPr>
                <w:rFonts w:ascii="Arial" w:eastAsia="Times New Roman" w:hAnsi="Arial" w:cs="Arial"/>
              </w:rPr>
            </w:pPr>
          </w:p>
          <w:p w14:paraId="1070C56E" w14:textId="5B7C1080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Adolygu'r prosesau a'r gweithdrefnau presennol sydd ar waith i sicrhau bod Data Cydraddoldeb yn cael ei gasglu a'i fonitro'n gadarn</w:t>
            </w:r>
          </w:p>
          <w:p w14:paraId="5152C54E" w14:textId="77777777" w:rsidR="00C67475" w:rsidRPr="00AB2EE5" w:rsidRDefault="00C67475" w:rsidP="00B05784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3F35D26C" w14:textId="4315B3B4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Gweithio gyda chymunedau amrywiol lleol i adeiladu gwell perthnasoedd â phobl a sefydliadau a all hyrwyddo'r Brifysgol fel cyflogwr, addysgwr a gwasanaeth</w:t>
            </w:r>
          </w:p>
          <w:p w14:paraId="33F67142" w14:textId="77777777" w:rsidR="00C67475" w:rsidRPr="00AB2EE5" w:rsidRDefault="00C67475" w:rsidP="00B05784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2D283593" w14:textId="77777777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Ymgysylltu â'n staff a'n myfyrwyr i annog cyfranogiad ac i bobl leisio'u barn wrth gynllunio darpariaeth gwasanaeth</w:t>
            </w:r>
          </w:p>
          <w:p w14:paraId="7A9C0C6F" w14:textId="77777777" w:rsidR="00C67475" w:rsidRPr="00AB2EE5" w:rsidRDefault="00C67475" w:rsidP="00B05784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7BB7D455" w14:textId="2E7C6B67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Ymgysylltu â staff o grwpiau sydd heb gynrychiolaeth ddigonol gyda'r nod o nodi unrhyw rwystrau posibl neu ganfyddedig i symud ymlaen yn y Brifysgol</w:t>
            </w:r>
          </w:p>
          <w:p w14:paraId="19E4D0C7" w14:textId="77777777" w:rsidR="00C67475" w:rsidRPr="00AB2EE5" w:rsidRDefault="00C67475" w:rsidP="00B05784">
            <w:pPr>
              <w:jc w:val="both"/>
              <w:rPr>
                <w:rFonts w:ascii="Arial" w:eastAsia="Times New Roman" w:hAnsi="Arial" w:cs="Arial"/>
              </w:rPr>
            </w:pPr>
          </w:p>
          <w:p w14:paraId="0EF38FFD" w14:textId="714C455E" w:rsidR="00C67475" w:rsidRPr="00AB2EE5" w:rsidRDefault="00C67475" w:rsidP="00B05784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Rhoi’r Gymraeg wrth galon ein cymuned, gan hyrwyddo datblygiad yr iaith a'n gweithgareddau a'n gwasanaethau sydd ar gael trwy gyfrwng y Gymraeg</w:t>
            </w:r>
          </w:p>
          <w:p w14:paraId="15F8CBE8" w14:textId="77777777" w:rsidR="000F43F8" w:rsidRPr="00AB2EE5" w:rsidRDefault="000F43F8" w:rsidP="00B05784">
            <w:pPr>
              <w:jc w:val="both"/>
              <w:rPr>
                <w:rFonts w:ascii="Arial" w:eastAsia="Times New Roman" w:hAnsi="Arial" w:cs="Arial"/>
              </w:rPr>
            </w:pPr>
          </w:p>
          <w:p w14:paraId="0A085471" w14:textId="0CE5061D" w:rsidR="000F43F8" w:rsidRDefault="000F43F8" w:rsidP="00B05784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Parhau i hyrwyddo, gweithredu a datblygu Ehangu cyfranogiad i godi dyheadau a sgiliau addysgol, hyrwyddo astudio ar lefel addysg uwch, gan ddenu pobl na fyddent fel arall yn ystyried addysg uwch</w:t>
            </w:r>
          </w:p>
          <w:p w14:paraId="05E7C76F" w14:textId="77777777" w:rsidR="004C5B39" w:rsidRPr="004C5B39" w:rsidRDefault="004C5B39" w:rsidP="00B05784">
            <w:pPr>
              <w:rPr>
                <w:rFonts w:ascii="Arial" w:eastAsia="Times New Roman" w:hAnsi="Arial" w:cs="Arial"/>
              </w:rPr>
            </w:pPr>
          </w:p>
          <w:p w14:paraId="4286A2A9" w14:textId="6E3BDFDF" w:rsidR="00AB2EE5" w:rsidRPr="00AB2EE5" w:rsidRDefault="00AB2EE5" w:rsidP="00B05784">
            <w:pPr>
              <w:pStyle w:val="ListParagraph"/>
              <w:rPr>
                <w:rFonts w:ascii="Arial" w:eastAsia="Times New Roman" w:hAnsi="Arial" w:cs="Arial"/>
              </w:rPr>
            </w:pPr>
          </w:p>
        </w:tc>
      </w:tr>
    </w:tbl>
    <w:p w14:paraId="6B9BD3C3" w14:textId="20F5B281" w:rsidR="00C67475" w:rsidRDefault="00C67475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11B1812C" w14:textId="2E484F9F" w:rsidR="008C49A6" w:rsidRDefault="008C49A6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012B2285" w14:textId="3C8C3D05" w:rsidR="008C49A6" w:rsidRDefault="008C49A6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71395184" w14:textId="35DD791B" w:rsidR="008C49A6" w:rsidRDefault="008C49A6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792894E5" w14:textId="192C505F" w:rsidR="008C49A6" w:rsidRDefault="008C49A6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5D750C70" w14:textId="18E2352D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1A710A2F" w14:textId="1874D897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0C0F599F" w14:textId="3914F2AF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1A79BB8E" w14:textId="5C516871" w:rsidR="00126AA1" w:rsidRDefault="0026321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  <w:r>
        <w:rPr>
          <w:rFonts w:ascii="Calibri-Light" w:hAnsi="Calibri-Light" w:cs="Calibri-Light"/>
          <w:noProof/>
          <w:color w:val="231F20"/>
          <w:sz w:val="23"/>
          <w:szCs w:val="23"/>
        </w:rPr>
        <w:lastRenderedPageBreak/>
        <w:drawing>
          <wp:anchor distT="0" distB="0" distL="114300" distR="114300" simplePos="0" relativeHeight="251675648" behindDoc="0" locked="0" layoutInCell="1" allowOverlap="1" wp14:anchorId="01AF731D" wp14:editId="7497C1E1">
            <wp:simplePos x="0" y="0"/>
            <wp:positionH relativeFrom="column">
              <wp:posOffset>-901700</wp:posOffset>
            </wp:positionH>
            <wp:positionV relativeFrom="paragraph">
              <wp:posOffset>-1344930</wp:posOffset>
            </wp:positionV>
            <wp:extent cx="7529402" cy="10642600"/>
            <wp:effectExtent l="0" t="0" r="190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402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5ECD0" w14:textId="16645D1C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530101C8" w14:textId="56F22334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010A02A7" w14:textId="635F5BCB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438A832F" w14:textId="6880D5E3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6CC51129" w14:textId="5F304129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5940B80E" w14:textId="22E1DC16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4DC4FA27" w14:textId="5A72D75C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3BBA18AA" w14:textId="6D50FCAF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56FAB7FD" w14:textId="7DF0DCE5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749D851B" w14:textId="5A085538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0CBA1B4A" w14:textId="3460F937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05C03977" w14:textId="3A6944FA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7387EDE1" w14:textId="0D5E5BDD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4A8A3BF4" w14:textId="342ADD01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6B6D2F46" w14:textId="56BB8E4F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744F4C88" w14:textId="4EE520AB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781DE8A0" w14:textId="535A4882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6F7E8CCF" w14:textId="40F12B63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6EDD9ABF" w14:textId="5916C7BB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30646405" w14:textId="2A0D41F2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29C9D65B" w14:textId="3F3125B1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5B7FDFD3" w14:textId="53BA8A67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365C68B6" w14:textId="1229D90C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6A786D69" w14:textId="290A3CFF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08D2D30A" w14:textId="1AF6D64A" w:rsidR="00126AA1" w:rsidRDefault="00126AA1" w:rsidP="00402A8E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color w:val="231F20"/>
          <w:sz w:val="23"/>
          <w:szCs w:val="23"/>
        </w:rPr>
      </w:pPr>
    </w:p>
    <w:p w14:paraId="5059D53D" w14:textId="47D09B85" w:rsidR="007C0F87" w:rsidRPr="00A13B02" w:rsidRDefault="00126AA1" w:rsidP="00A13B02">
      <w:pPr>
        <w:rPr>
          <w:rFonts w:ascii="Calibri-Light" w:hAnsi="Calibri-Light" w:cs="Calibri-Light"/>
          <w:color w:val="231F20"/>
          <w:sz w:val="23"/>
          <w:szCs w:val="23"/>
        </w:rPr>
      </w:pPr>
      <w:r>
        <w:rPr>
          <w:rFonts w:ascii="Calibri-Light" w:eastAsia="Calibri-Light" w:hAnsi="Calibri-Light" w:cs="Calibri-Light"/>
          <w:color w:val="231F20"/>
          <w:sz w:val="23"/>
          <w:szCs w:val="23"/>
          <w:lang w:bidi="cy"/>
        </w:rPr>
        <w:br w:type="page"/>
      </w:r>
    </w:p>
    <w:p w14:paraId="3D00B0AD" w14:textId="2309DBEE" w:rsidR="000F43F8" w:rsidRDefault="000F43F8" w:rsidP="00455416">
      <w:pPr>
        <w:jc w:val="both"/>
        <w:rPr>
          <w:rFonts w:eastAsia="Adobe Gothic Std B" w:cstheme="minorHAnsi"/>
          <w:b/>
          <w:sz w:val="24"/>
          <w:szCs w:val="24"/>
          <w:u w:val="single"/>
        </w:rPr>
      </w:pPr>
    </w:p>
    <w:p w14:paraId="40F3DCE7" w14:textId="77777777" w:rsidR="00126AA1" w:rsidRDefault="00126AA1">
      <w:pPr>
        <w:rPr>
          <w:rFonts w:eastAsia="Adobe Gothic Std B" w:cstheme="minorHAnsi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page" w:horzAnchor="margin" w:tblpY="330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263211" w:rsidRPr="00A13B02" w14:paraId="4F570461" w14:textId="77777777" w:rsidTr="00263211">
        <w:trPr>
          <w:trHeight w:val="871"/>
        </w:trPr>
        <w:tc>
          <w:tcPr>
            <w:tcW w:w="8980" w:type="dxa"/>
            <w:shd w:val="clear" w:color="auto" w:fill="002060"/>
          </w:tcPr>
          <w:p w14:paraId="70278D6F" w14:textId="77777777" w:rsidR="00263211" w:rsidRPr="00A13B02" w:rsidRDefault="00263211" w:rsidP="00263211">
            <w:pPr>
              <w:jc w:val="both"/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>Amcan Cydraddoldeb 2:</w:t>
            </w:r>
          </w:p>
          <w:p w14:paraId="3869D682" w14:textId="77777777" w:rsidR="00263211" w:rsidRPr="00A13B02" w:rsidRDefault="00263211" w:rsidP="00263211">
            <w:pPr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 xml:space="preserve">Hyrwyddo a </w:t>
            </w:r>
            <w:r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 xml:space="preserve">gosod </w:t>
            </w: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 xml:space="preserve"> Cydraddoldeb, Amrywiaeth a Chynhwysiant ym mhenderfyniadau'r Brifysgol</w:t>
            </w:r>
          </w:p>
        </w:tc>
      </w:tr>
      <w:tr w:rsidR="00263211" w:rsidRPr="00A13B02" w14:paraId="665B7B30" w14:textId="77777777" w:rsidTr="00263211">
        <w:trPr>
          <w:trHeight w:val="886"/>
        </w:trPr>
        <w:tc>
          <w:tcPr>
            <w:tcW w:w="8980" w:type="dxa"/>
          </w:tcPr>
          <w:p w14:paraId="584FDE32" w14:textId="77777777" w:rsidR="00263211" w:rsidRPr="00AB2EE5" w:rsidRDefault="00263211" w:rsidP="00EC7B9D">
            <w:pPr>
              <w:rPr>
                <w:rFonts w:ascii="Arial" w:hAnsi="Arial" w:cs="Arial"/>
                <w:szCs w:val="20"/>
              </w:rPr>
            </w:pPr>
            <w:r w:rsidRPr="00AB2EE5">
              <w:rPr>
                <w:rFonts w:ascii="Arial" w:eastAsia="Arial" w:hAnsi="Arial" w:cs="Arial"/>
                <w:szCs w:val="20"/>
                <w:lang w:bidi="cy"/>
              </w:rPr>
              <w:t>Bydd y Brifysgol yn parhau i fod yn r</w:t>
            </w:r>
            <w:r>
              <w:rPr>
                <w:rFonts w:ascii="Arial" w:eastAsia="Arial" w:hAnsi="Arial" w:cs="Arial"/>
                <w:szCs w:val="20"/>
                <w:lang w:bidi="cy"/>
              </w:rPr>
              <w:t>h</w:t>
            </w:r>
            <w:r w:rsidRPr="00AB2EE5">
              <w:rPr>
                <w:rFonts w:ascii="Arial" w:eastAsia="Arial" w:hAnsi="Arial" w:cs="Arial"/>
                <w:szCs w:val="20"/>
                <w:lang w:bidi="cy"/>
              </w:rPr>
              <w:t>agweithiol wrth osod cydraddoldeb ac amrywiaeth yn ganolog i bob maes o wneud penderfyniadau, datblygu rheolaeth ac arweinyddiaeth, cynrychiolaeth pwyllgor ac adolygu polisi.</w:t>
            </w:r>
          </w:p>
          <w:p w14:paraId="0B0BFFA8" w14:textId="77777777" w:rsidR="00263211" w:rsidRPr="00AB2EE5" w:rsidRDefault="00263211" w:rsidP="00263211">
            <w:pPr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263211" w:rsidRPr="00A13B02" w14:paraId="15BDCDE8" w14:textId="77777777" w:rsidTr="00263211">
        <w:trPr>
          <w:trHeight w:val="6848"/>
        </w:trPr>
        <w:tc>
          <w:tcPr>
            <w:tcW w:w="8980" w:type="dxa"/>
          </w:tcPr>
          <w:p w14:paraId="5E91D241" w14:textId="77777777" w:rsidR="00263211" w:rsidRPr="00AB2EE5" w:rsidRDefault="00263211" w:rsidP="00263211">
            <w:pPr>
              <w:jc w:val="both"/>
              <w:rPr>
                <w:rFonts w:ascii="Arial" w:eastAsia="Times New Roman" w:hAnsi="Arial" w:cs="Arial"/>
                <w:b/>
                <w:szCs w:val="20"/>
              </w:rPr>
            </w:pPr>
            <w:r w:rsidRPr="00AB2EE5">
              <w:rPr>
                <w:rFonts w:ascii="Arial" w:eastAsia="Times New Roman" w:hAnsi="Arial" w:cs="Arial"/>
                <w:b/>
                <w:szCs w:val="20"/>
                <w:lang w:bidi="cy"/>
              </w:rPr>
              <w:t xml:space="preserve">Blaenoriaethau </w:t>
            </w:r>
          </w:p>
          <w:p w14:paraId="1B3BDE15" w14:textId="77777777" w:rsidR="00263211" w:rsidRPr="00AB2EE5" w:rsidRDefault="00263211" w:rsidP="00263211">
            <w:pPr>
              <w:jc w:val="both"/>
              <w:rPr>
                <w:rFonts w:ascii="Arial" w:eastAsia="Times New Roman" w:hAnsi="Arial" w:cs="Arial"/>
                <w:b/>
                <w:szCs w:val="20"/>
              </w:rPr>
            </w:pPr>
          </w:p>
          <w:p w14:paraId="62C396A1" w14:textId="77777777" w:rsidR="00263211" w:rsidRPr="00AB2EE5" w:rsidRDefault="00263211" w:rsidP="00263211">
            <w:pPr>
              <w:jc w:val="both"/>
              <w:rPr>
                <w:rFonts w:ascii="Arial" w:eastAsia="Times New Roman" w:hAnsi="Arial" w:cs="Arial"/>
                <w:b/>
                <w:szCs w:val="20"/>
              </w:rPr>
            </w:pPr>
            <w:r w:rsidRPr="00AB2EE5">
              <w:rPr>
                <w:rFonts w:ascii="Arial" w:eastAsia="Times New Roman" w:hAnsi="Arial" w:cs="Arial"/>
                <w:b/>
                <w:szCs w:val="20"/>
                <w:lang w:bidi="cy"/>
              </w:rPr>
              <w:t>Byddwn yn:</w:t>
            </w:r>
          </w:p>
          <w:p w14:paraId="047697E0" w14:textId="77777777" w:rsidR="00263211" w:rsidRPr="001C6D1E" w:rsidRDefault="00263211" w:rsidP="00263211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dobe Gothic Std B" w:hAnsi="Arial" w:cs="Arial"/>
                <w:szCs w:val="20"/>
              </w:rPr>
            </w:pPr>
            <w:r w:rsidRPr="001C6D1E">
              <w:rPr>
                <w:rFonts w:ascii="Arial" w:eastAsia="Adobe Gothic Std B" w:hAnsi="Arial" w:cs="Arial"/>
                <w:szCs w:val="20"/>
                <w:lang w:bidi="cy"/>
              </w:rPr>
              <w:t>Parhau i hyrwyddo ein hymrwymiad i Gydraddoldeb, Amrywiaeth a Chynhwysiant trwy gydol y broses gaffael ac yn ein perthnasoedd â chyflenwyr a chontractwyr</w:t>
            </w:r>
          </w:p>
          <w:p w14:paraId="54AD29BE" w14:textId="77777777" w:rsidR="00263211" w:rsidRPr="00FF303C" w:rsidRDefault="00263211" w:rsidP="00263211">
            <w:pPr>
              <w:jc w:val="both"/>
              <w:rPr>
                <w:rFonts w:ascii="Arial" w:eastAsia="Times New Roman" w:hAnsi="Arial" w:cs="Arial"/>
                <w:szCs w:val="20"/>
              </w:rPr>
            </w:pPr>
          </w:p>
          <w:p w14:paraId="12272ECD" w14:textId="77777777" w:rsidR="00263211" w:rsidRPr="00AB2EE5" w:rsidRDefault="00263211" w:rsidP="0026321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dobe Gothic Std B" w:hAnsi="Arial" w:cs="Arial"/>
                <w:szCs w:val="20"/>
              </w:rPr>
            </w:pPr>
            <w:r w:rsidRPr="00AB2EE5">
              <w:rPr>
                <w:rFonts w:ascii="Arial" w:eastAsia="Adobe Gothic Std B" w:hAnsi="Arial" w:cs="Arial"/>
                <w:szCs w:val="20"/>
                <w:lang w:bidi="cy"/>
              </w:rPr>
              <w:t>Adolygu ein rhestr rhanddeiliaid gyfredol i sicrhau lefel briodol o gynrychiolaeth grwpiau o bob un o'r nodweddion gwarchodedig</w:t>
            </w:r>
          </w:p>
          <w:p w14:paraId="043B1A9C" w14:textId="77777777" w:rsidR="00263211" w:rsidRPr="00AB2EE5" w:rsidRDefault="00263211" w:rsidP="00263211">
            <w:pPr>
              <w:rPr>
                <w:rFonts w:ascii="Arial" w:eastAsia="Adobe Gothic Std B" w:hAnsi="Arial" w:cs="Arial"/>
                <w:szCs w:val="20"/>
              </w:rPr>
            </w:pPr>
          </w:p>
          <w:p w14:paraId="6A78859F" w14:textId="77777777" w:rsidR="00263211" w:rsidRPr="00AB2EE5" w:rsidRDefault="00263211" w:rsidP="0026321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dobe Gothic Std B" w:hAnsi="Arial" w:cs="Arial"/>
                <w:szCs w:val="20"/>
              </w:rPr>
            </w:pPr>
            <w:r w:rsidRPr="00AB2EE5">
              <w:rPr>
                <w:rFonts w:ascii="Arial" w:eastAsia="Adobe Gothic Std B" w:hAnsi="Arial" w:cs="Arial"/>
                <w:szCs w:val="20"/>
                <w:lang w:bidi="cy"/>
              </w:rPr>
              <w:t>Parhau i wreiddio a phrif ffrydio Asesiadau Effaith Cydraddoldeb (AEC) ym musnes y Brifysgol, gan gynnwys ystyriaethau economaidd-gymdeithasol</w:t>
            </w:r>
          </w:p>
          <w:p w14:paraId="2CAB1262" w14:textId="77777777" w:rsidR="00263211" w:rsidRPr="00AB2EE5" w:rsidRDefault="00263211" w:rsidP="00263211">
            <w:pPr>
              <w:pStyle w:val="ListParagraph"/>
              <w:rPr>
                <w:rFonts w:ascii="Arial" w:eastAsia="Adobe Gothic Std B" w:hAnsi="Arial" w:cs="Arial"/>
                <w:szCs w:val="20"/>
              </w:rPr>
            </w:pPr>
          </w:p>
          <w:p w14:paraId="39ED097A" w14:textId="77777777" w:rsidR="00263211" w:rsidRPr="00AB2EE5" w:rsidRDefault="00263211" w:rsidP="0026321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dobe Gothic Std B" w:hAnsi="Arial" w:cs="Arial"/>
                <w:szCs w:val="20"/>
              </w:rPr>
            </w:pPr>
            <w:r w:rsidRPr="00AB2EE5">
              <w:rPr>
                <w:rFonts w:ascii="Arial" w:eastAsia="Adobe Gothic Std B" w:hAnsi="Arial" w:cs="Arial"/>
                <w:szCs w:val="20"/>
                <w:lang w:bidi="cy"/>
              </w:rPr>
              <w:t>Hyrwyddo arweinyddiaeth leol o hyrwyddo cydraddoldeb o fewn Ysgolion a Gwasanaethau Proffesiynol</w:t>
            </w:r>
          </w:p>
          <w:p w14:paraId="559158EC" w14:textId="77777777" w:rsidR="00263211" w:rsidRPr="00FF303C" w:rsidRDefault="00263211" w:rsidP="00263211">
            <w:pPr>
              <w:rPr>
                <w:rFonts w:ascii="Arial" w:eastAsia="Adobe Gothic Std B" w:hAnsi="Arial" w:cs="Arial"/>
                <w:szCs w:val="20"/>
              </w:rPr>
            </w:pPr>
          </w:p>
          <w:p w14:paraId="440D3A23" w14:textId="77777777" w:rsidR="00263211" w:rsidRPr="009A3C9D" w:rsidRDefault="00263211" w:rsidP="0026321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dobe Gothic Std B" w:hAnsi="Arial" w:cs="Arial"/>
                <w:szCs w:val="20"/>
              </w:rPr>
            </w:pPr>
            <w:r w:rsidRPr="009A3C9D">
              <w:rPr>
                <w:rFonts w:ascii="Arial" w:eastAsia="Adobe Gothic Std B" w:hAnsi="Arial" w:cs="Arial"/>
                <w:szCs w:val="20"/>
                <w:lang w:bidi="cy"/>
              </w:rPr>
              <w:t xml:space="preserve">Parhau i </w:t>
            </w:r>
            <w:r>
              <w:rPr>
                <w:rFonts w:ascii="Arial" w:eastAsia="Adobe Gothic Std B" w:hAnsi="Arial" w:cs="Arial"/>
                <w:szCs w:val="20"/>
                <w:lang w:bidi="cy"/>
              </w:rPr>
              <w:t>siarad dros</w:t>
            </w:r>
            <w:r w:rsidRPr="009A3C9D">
              <w:rPr>
                <w:rFonts w:ascii="Arial" w:eastAsia="Adobe Gothic Std B" w:hAnsi="Arial" w:cs="Arial"/>
                <w:szCs w:val="20"/>
                <w:lang w:bidi="cy"/>
              </w:rPr>
              <w:t xml:space="preserve"> Prifysgol Metropolitan Caerdydd fel Prifysgol Fyd-eang sy'n cael ei gyrru gan werthoedd</w:t>
            </w:r>
          </w:p>
          <w:p w14:paraId="4A7C39D7" w14:textId="77777777" w:rsidR="00263211" w:rsidRPr="00FF303C" w:rsidRDefault="00263211" w:rsidP="00263211">
            <w:pPr>
              <w:rPr>
                <w:rFonts w:ascii="Arial" w:eastAsia="Adobe Gothic Std B" w:hAnsi="Arial" w:cs="Arial"/>
                <w:szCs w:val="20"/>
              </w:rPr>
            </w:pPr>
          </w:p>
          <w:p w14:paraId="1AC3C0E1" w14:textId="77777777" w:rsidR="00263211" w:rsidRPr="00320E2C" w:rsidRDefault="00263211" w:rsidP="00263211">
            <w:pPr>
              <w:pStyle w:val="ListParagraph"/>
              <w:numPr>
                <w:ilvl w:val="0"/>
                <w:numId w:val="2"/>
              </w:numPr>
              <w:rPr>
                <w:rFonts w:ascii="Arial" w:eastAsia="Adobe Gothic Std B" w:hAnsi="Arial" w:cs="Arial"/>
                <w:szCs w:val="20"/>
              </w:rPr>
            </w:pPr>
            <w:r w:rsidRPr="00320E2C">
              <w:rPr>
                <w:rFonts w:ascii="Arial" w:eastAsia="Adobe Gothic Std B" w:hAnsi="Arial" w:cs="Arial"/>
                <w:szCs w:val="20"/>
                <w:lang w:bidi="cy"/>
              </w:rPr>
              <w:t>Sicrhau bod y Grŵp Darpariaeth Cydraddoldeb ac Amrywiaeth yn goruchwylio'r Cynllun Cydraddoldeb Strategol i alluogi'r pwyllgor i ymgysylltu'n weithredol ac ymgynghori ar ddatblygu polisi a strategaeth, ac i gael ei gynghori ar y cynnydd mewn cwrdd â chamau gweithredu.</w:t>
            </w:r>
          </w:p>
          <w:p w14:paraId="62CB2E0F" w14:textId="77777777" w:rsidR="00263211" w:rsidRPr="00AB2EE5" w:rsidRDefault="00263211" w:rsidP="00263211">
            <w:pPr>
              <w:jc w:val="both"/>
              <w:rPr>
                <w:rFonts w:ascii="Arial" w:eastAsia="Times New Roman" w:hAnsi="Arial" w:cs="Arial"/>
                <w:szCs w:val="20"/>
              </w:rPr>
            </w:pPr>
          </w:p>
          <w:p w14:paraId="27B2E9BD" w14:textId="77777777" w:rsidR="00263211" w:rsidRPr="004C5B39" w:rsidRDefault="00263211" w:rsidP="00263211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eastAsia="Times New Roman" w:hAnsi="Arial" w:cs="Arial"/>
                <w:szCs w:val="20"/>
              </w:rPr>
            </w:pPr>
            <w:r w:rsidRPr="004C5B39">
              <w:rPr>
                <w:rFonts w:ascii="Arial" w:eastAsia="Times New Roman" w:hAnsi="Arial" w:cs="Arial"/>
                <w:szCs w:val="20"/>
                <w:lang w:bidi="cy"/>
              </w:rPr>
              <w:t>Gweithio'n agos gyda chynrychiolwyr Undebau Llafur Undeb y Myfyrwyr ynghylch cyflwyno ac adolygu polisïau a gweithdrefnau gan sicrhau bod cydraddoldeb, amrywiaeth a chynhwysiant bob amser yn cael yr ystyriaeth briodol</w:t>
            </w:r>
          </w:p>
        </w:tc>
      </w:tr>
    </w:tbl>
    <w:p w14:paraId="311BBC00" w14:textId="77777777" w:rsidR="00126AA1" w:rsidRDefault="00126AA1">
      <w:pPr>
        <w:rPr>
          <w:rFonts w:eastAsia="Adobe Gothic Std B" w:cstheme="minorHAnsi"/>
          <w:b/>
          <w:sz w:val="24"/>
          <w:szCs w:val="24"/>
          <w:u w:val="single"/>
        </w:rPr>
      </w:pPr>
      <w:r>
        <w:rPr>
          <w:rFonts w:eastAsia="Adobe Gothic Std B" w:cstheme="minorHAnsi"/>
          <w:b/>
          <w:sz w:val="24"/>
          <w:szCs w:val="24"/>
          <w:u w:val="single"/>
          <w:lang w:bidi="cy"/>
        </w:rPr>
        <w:br w:type="page"/>
      </w:r>
    </w:p>
    <w:p w14:paraId="43CBEC1E" w14:textId="1CBF495F" w:rsidR="009402AB" w:rsidRDefault="00263211" w:rsidP="00306B21">
      <w:pPr>
        <w:rPr>
          <w:rFonts w:eastAsia="Adobe Gothic Std B" w:cstheme="minorHAnsi"/>
          <w:b/>
          <w:noProof/>
          <w:sz w:val="24"/>
          <w:szCs w:val="24"/>
          <w:u w:val="single"/>
        </w:rPr>
      </w:pPr>
      <w:r>
        <w:rPr>
          <w:rFonts w:eastAsia="Adobe Gothic Std B" w:cstheme="minorHAnsi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716E767C" wp14:editId="7CF5DA2F">
            <wp:simplePos x="0" y="0"/>
            <wp:positionH relativeFrom="column">
              <wp:posOffset>-901065</wp:posOffset>
            </wp:positionH>
            <wp:positionV relativeFrom="paragraph">
              <wp:posOffset>-1346200</wp:posOffset>
            </wp:positionV>
            <wp:extent cx="7517722" cy="10693400"/>
            <wp:effectExtent l="0" t="0" r="127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19BF" w14:textId="68664C58" w:rsidR="008C49A6" w:rsidRDefault="00126AA1" w:rsidP="00306B21">
      <w:pPr>
        <w:rPr>
          <w:rFonts w:eastAsia="Adobe Gothic Std B" w:cstheme="minorHAnsi"/>
          <w:b/>
          <w:sz w:val="24"/>
          <w:szCs w:val="24"/>
          <w:u w:val="single"/>
        </w:rPr>
      </w:pPr>
      <w:r>
        <w:rPr>
          <w:rFonts w:eastAsia="Adobe Gothic Std B" w:cstheme="minorHAnsi"/>
          <w:b/>
          <w:sz w:val="24"/>
          <w:szCs w:val="24"/>
          <w:u w:val="single"/>
          <w:lang w:bidi="cy"/>
        </w:rPr>
        <w:br w:type="page"/>
      </w:r>
    </w:p>
    <w:tbl>
      <w:tblPr>
        <w:tblStyle w:val="TableGrid"/>
        <w:tblpPr w:leftFromText="180" w:rightFromText="180" w:tblpY="166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8C49A6" w:rsidRPr="00A13B02" w14:paraId="678061D7" w14:textId="77777777" w:rsidTr="00263211">
        <w:trPr>
          <w:trHeight w:val="856"/>
        </w:trPr>
        <w:tc>
          <w:tcPr>
            <w:tcW w:w="8980" w:type="dxa"/>
            <w:shd w:val="clear" w:color="auto" w:fill="002060"/>
          </w:tcPr>
          <w:p w14:paraId="14026DDA" w14:textId="77777777" w:rsidR="008C49A6" w:rsidRPr="00A13B02" w:rsidRDefault="008C49A6" w:rsidP="00263211">
            <w:pPr>
              <w:jc w:val="both"/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lastRenderedPageBreak/>
              <w:t>Amcan Cydraddoldeb 3:</w:t>
            </w:r>
          </w:p>
          <w:p w14:paraId="3C3CF44D" w14:textId="4729225F" w:rsidR="008C49A6" w:rsidRPr="00A13B02" w:rsidRDefault="008C49A6" w:rsidP="00263211">
            <w:pPr>
              <w:jc w:val="both"/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>Hyrwyddo a datblygu amgylchedd cefnogol a theg</w:t>
            </w:r>
          </w:p>
          <w:p w14:paraId="0974F8FB" w14:textId="77777777" w:rsidR="008C49A6" w:rsidRPr="00A13B02" w:rsidRDefault="008C49A6" w:rsidP="00263211">
            <w:pPr>
              <w:jc w:val="both"/>
              <w:rPr>
                <w:rFonts w:ascii="Arial" w:eastAsia="Adobe Gothic Std B" w:hAnsi="Arial" w:cs="Arial"/>
                <w:b/>
                <w:sz w:val="24"/>
                <w:szCs w:val="24"/>
              </w:rPr>
            </w:pPr>
          </w:p>
        </w:tc>
      </w:tr>
      <w:tr w:rsidR="008C49A6" w:rsidRPr="00A13B02" w14:paraId="30B93118" w14:textId="77777777" w:rsidTr="00263211">
        <w:trPr>
          <w:trHeight w:val="1845"/>
        </w:trPr>
        <w:tc>
          <w:tcPr>
            <w:tcW w:w="8980" w:type="dxa"/>
          </w:tcPr>
          <w:p w14:paraId="433658D6" w14:textId="77777777" w:rsidR="008C49A6" w:rsidRPr="00AB2EE5" w:rsidRDefault="008C49A6" w:rsidP="00EC7B9D">
            <w:pPr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 xml:space="preserve">Byddwn yn cynnal ac yn parhau i ddatblygu diwylliant lle mae pobl yn teimlo'n ddiogel, a’u bod yn cael eu derbyn a'u heisiau yn y diwylliant a ddaw yn eu sgil, gan adeiladu cysylltiadau ar draws rhaniadau diwylliannol, ffydd, ethnig ac eraill. </w:t>
            </w:r>
          </w:p>
          <w:p w14:paraId="16FADA85" w14:textId="77777777" w:rsidR="008C49A6" w:rsidRPr="00AB2EE5" w:rsidRDefault="008C49A6" w:rsidP="00EC7B9D">
            <w:pPr>
              <w:rPr>
                <w:rFonts w:ascii="Arial" w:eastAsia="Times New Roman" w:hAnsi="Arial" w:cs="Arial"/>
              </w:rPr>
            </w:pPr>
          </w:p>
          <w:p w14:paraId="309DCC73" w14:textId="77777777" w:rsidR="008C49A6" w:rsidRPr="00AB2EE5" w:rsidRDefault="008C49A6" w:rsidP="00EC7B9D">
            <w:pPr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Bydd y blaenoriaethau canlynol yn helpu i ddarparu llwyfan i adeiladu arno i helpu i hyrwyddo a datblygu cymuned Brifysgol ddiogel.</w:t>
            </w:r>
          </w:p>
        </w:tc>
      </w:tr>
      <w:tr w:rsidR="008C49A6" w:rsidRPr="00A13B02" w14:paraId="75E544A0" w14:textId="77777777" w:rsidTr="00263211">
        <w:trPr>
          <w:trHeight w:val="8046"/>
        </w:trPr>
        <w:tc>
          <w:tcPr>
            <w:tcW w:w="8980" w:type="dxa"/>
          </w:tcPr>
          <w:p w14:paraId="4B9D2CFA" w14:textId="77777777" w:rsidR="008C49A6" w:rsidRPr="00AB2EE5" w:rsidRDefault="008C49A6" w:rsidP="00263211">
            <w:pPr>
              <w:jc w:val="both"/>
              <w:rPr>
                <w:rFonts w:ascii="Arial" w:eastAsia="Times New Roman" w:hAnsi="Arial" w:cs="Arial"/>
                <w:b/>
              </w:rPr>
            </w:pPr>
            <w:r w:rsidRPr="00AB2EE5">
              <w:rPr>
                <w:rFonts w:ascii="Arial" w:eastAsia="Times New Roman" w:hAnsi="Arial" w:cs="Arial"/>
                <w:b/>
                <w:lang w:bidi="cy"/>
              </w:rPr>
              <w:t xml:space="preserve">Blaenoriaethau </w:t>
            </w:r>
          </w:p>
          <w:p w14:paraId="67D342B1" w14:textId="77777777" w:rsidR="008C49A6" w:rsidRPr="00AB2EE5" w:rsidRDefault="008C49A6" w:rsidP="00263211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2EB27245" w14:textId="77777777" w:rsidR="008C49A6" w:rsidRPr="00AB2EE5" w:rsidRDefault="008C49A6" w:rsidP="00263211">
            <w:pPr>
              <w:jc w:val="both"/>
              <w:rPr>
                <w:rFonts w:ascii="Arial" w:eastAsia="Times New Roman" w:hAnsi="Arial" w:cs="Arial"/>
                <w:b/>
              </w:rPr>
            </w:pPr>
            <w:r w:rsidRPr="00AB2EE5">
              <w:rPr>
                <w:rFonts w:ascii="Arial" w:eastAsia="Times New Roman" w:hAnsi="Arial" w:cs="Arial"/>
                <w:b/>
                <w:lang w:bidi="cy"/>
              </w:rPr>
              <w:t>Byddwn yn:</w:t>
            </w:r>
          </w:p>
          <w:p w14:paraId="0ED67F1C" w14:textId="77777777" w:rsidR="008C49A6" w:rsidRPr="00AB2EE5" w:rsidRDefault="008C49A6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55D717EF" w14:textId="1BE0E035" w:rsidR="008C49A6" w:rsidRDefault="008C49A6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Gweithredu i hyrwyddo, datblygu a rhannu arfer gorau wrth ddileu camdriniaeth, aflonyddu, troseddau casineb a bwlio ar sail hunaniaeth</w:t>
            </w:r>
          </w:p>
          <w:p w14:paraId="07FDA9D4" w14:textId="4C3E2556" w:rsidR="00AD27EE" w:rsidRDefault="00AD27EE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1E547026" w14:textId="203A1FED" w:rsidR="00AD27EE" w:rsidRPr="00AB2EE5" w:rsidRDefault="000B246E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92318A">
              <w:rPr>
                <w:rFonts w:ascii="Arial" w:eastAsia="Times New Roman" w:hAnsi="Arial" w:cs="Arial"/>
                <w:lang w:bidi="cy"/>
              </w:rPr>
              <w:t>Sefydlu Grŵp Gorchwyl a Gorffen Siarter Cydraddoldeb Hiliol y Brifysgol i adolygu a gweithredu'r argymhellion yn adroddiad y Comisiwn Cydraddoldeb a Hawliau Dynol: Mynd i'r Afael ag Aflonyddu Hiliol: Prifysgolion wedi'u Herio</w:t>
            </w:r>
          </w:p>
          <w:p w14:paraId="7D0A2200" w14:textId="77777777" w:rsidR="00AD27EE" w:rsidRPr="00AD27EE" w:rsidRDefault="00AD27EE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5BA52161" w14:textId="6390AB54" w:rsidR="00AD27EE" w:rsidRPr="00AD27EE" w:rsidRDefault="00CE245E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bidi="cy"/>
              </w:rPr>
              <w:t xml:space="preserve">Trwy Grŵp Newid y Diwylliant y Brifysgol byddwn yn mabwysiadu dull traws-Brifysgol, gan weithio y tu hwnt i'r gofynion deddfwriaethol a'r canllawiau a luniwyd o dan Ddeddf </w:t>
            </w:r>
            <w:hyperlink r:id="rId27" w:history="1">
              <w:r w:rsidR="00AD27EE" w:rsidRPr="00AB2EE5">
                <w:rPr>
                  <w:rStyle w:val="Hyperlink"/>
                  <w:rFonts w:ascii="Arial" w:eastAsia="Times New Roman" w:hAnsi="Arial" w:cs="Arial"/>
                  <w:lang w:bidi="cy"/>
                </w:rPr>
                <w:t>Trais yn erbyn Menywod, Cam-drin Domestig a Thrais Rhywiol (Cymru) 2015</w:t>
              </w:r>
            </w:hyperlink>
          </w:p>
          <w:p w14:paraId="37BDFF98" w14:textId="77777777" w:rsidR="008C49A6" w:rsidRPr="00AB2EE5" w:rsidRDefault="008C49A6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0F0346E9" w14:textId="77777777" w:rsidR="008C49A6" w:rsidRPr="00AB2EE5" w:rsidRDefault="008C49A6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Datblygu pecyn o adnoddau sy'n helpu staff a myfyrwyr i ganolbwyntio ar eu lles corfforol, seicolegol a digidol</w:t>
            </w:r>
          </w:p>
          <w:p w14:paraId="0BC40036" w14:textId="77777777" w:rsidR="008C49A6" w:rsidRPr="00AB2EE5" w:rsidRDefault="008C49A6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7948C77E" w14:textId="1DC72B76" w:rsidR="008C49A6" w:rsidRPr="00AB2EE5" w:rsidRDefault="008C49A6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Hyrwyddo cymuned ddiwylliannol gydlynol, gan ddod â phobl ynghyd, yn gorfforol neu'n rhithiol, i hyrwyddo goddefgarwch a dealltwriaeth ac ymdeimlad o berthyn i bob cymuned</w:t>
            </w:r>
          </w:p>
          <w:p w14:paraId="1EE8192A" w14:textId="77777777" w:rsidR="008C49A6" w:rsidRPr="000B246E" w:rsidRDefault="008C49A6" w:rsidP="00263211">
            <w:pPr>
              <w:rPr>
                <w:rFonts w:ascii="Arial" w:eastAsia="Times New Roman" w:hAnsi="Arial" w:cs="Arial"/>
              </w:rPr>
            </w:pPr>
          </w:p>
          <w:p w14:paraId="491A14DB" w14:textId="77777777" w:rsidR="008C49A6" w:rsidRPr="00AB2EE5" w:rsidRDefault="008C49A6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Parhau i gefnogi ymrwymiadau 'Cenedl Noddfa' Cymru, gan gynyddu cyfleoedd i ffoaduriaid a cheiswyr lloches gael mynediad i addysg uwch</w:t>
            </w:r>
          </w:p>
          <w:p w14:paraId="089F0308" w14:textId="77777777" w:rsidR="008C49A6" w:rsidRPr="00AB2EE5" w:rsidRDefault="008C49A6" w:rsidP="00263211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57440BD8" w14:textId="77777777" w:rsidR="008C49A6" w:rsidRPr="00AB2EE5" w:rsidRDefault="008C49A6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Hyrwyddo Cadwyni Cyflenwi Moesegol yn weithredol, gan sicrhau dull gweithredu ar y cyd o Gaffael</w:t>
            </w:r>
          </w:p>
          <w:p w14:paraId="68873150" w14:textId="77777777" w:rsidR="008C49A6" w:rsidRPr="00AB2EE5" w:rsidRDefault="008C49A6" w:rsidP="00263211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257BADB8" w14:textId="77777777" w:rsidR="008C49A6" w:rsidRPr="00AB2EE5" w:rsidRDefault="008C49A6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Cryfhau casglu a dadansoddi data ar gyfer cwynion staff a myfyrwyr ffurfiol ac anffurfiol</w:t>
            </w:r>
          </w:p>
          <w:p w14:paraId="14C435A7" w14:textId="77777777" w:rsidR="008C49A6" w:rsidRPr="00AB2EE5" w:rsidRDefault="008C49A6" w:rsidP="00263211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7D685DE9" w14:textId="77777777" w:rsidR="008C49A6" w:rsidRDefault="001856A1" w:rsidP="0026321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</w:rPr>
            </w:pPr>
            <w:r w:rsidRPr="00476386">
              <w:rPr>
                <w:rFonts w:ascii="Arial" w:eastAsia="Times New Roman" w:hAnsi="Arial" w:cs="Arial"/>
                <w:lang w:bidi="cy"/>
              </w:rPr>
              <w:t>Cynhyrchu a gweithredu Polisi Diogelu Prifysgol newydd</w:t>
            </w:r>
          </w:p>
          <w:p w14:paraId="4515F1AD" w14:textId="735156FB" w:rsidR="000B1F03" w:rsidRPr="000B1F03" w:rsidRDefault="000B1F03" w:rsidP="00263211">
            <w:pPr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2AFFCCD0" w14:textId="0E034679" w:rsidR="00404D40" w:rsidRDefault="00263211">
      <w:pPr>
        <w:rPr>
          <w:rFonts w:eastAsia="Adobe Gothic Std B" w:cstheme="minorHAnsi"/>
          <w:sz w:val="24"/>
          <w:szCs w:val="24"/>
        </w:rPr>
      </w:pPr>
      <w:r>
        <w:rPr>
          <w:rFonts w:eastAsia="Adobe Gothic Std B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4A834032" wp14:editId="7EC02A3E">
            <wp:simplePos x="0" y="0"/>
            <wp:positionH relativeFrom="column">
              <wp:posOffset>-922020</wp:posOffset>
            </wp:positionH>
            <wp:positionV relativeFrom="paragraph">
              <wp:posOffset>-1343233</wp:posOffset>
            </wp:positionV>
            <wp:extent cx="7538387" cy="10655300"/>
            <wp:effectExtent l="0" t="0" r="5715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87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5F50C" w14:textId="58420D08" w:rsidR="00404D40" w:rsidRDefault="00404D40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210BFC92" w14:textId="5C3B86B6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470AFCFB" w14:textId="70414BAD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60E4186C" w14:textId="0A3AD4D3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2464CBB7" w14:textId="4F220640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61D3D27B" w14:textId="60CC22C5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7CCF4A96" w14:textId="376D4E29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775C437F" w14:textId="29965FB7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08E2BDA2" w14:textId="203A99E9" w:rsidR="000F43F8" w:rsidRDefault="000F43F8" w:rsidP="007C0AE7">
      <w:pPr>
        <w:jc w:val="both"/>
        <w:rPr>
          <w:rFonts w:eastAsia="Adobe Gothic Std B" w:cstheme="minorHAnsi"/>
          <w:noProof/>
          <w:sz w:val="24"/>
          <w:szCs w:val="24"/>
        </w:rPr>
      </w:pPr>
    </w:p>
    <w:p w14:paraId="01DF21E4" w14:textId="0B133997" w:rsidR="00EB6E45" w:rsidRDefault="00EB6E45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page" w:horzAnchor="margin" w:tblpY="2681"/>
        <w:tblW w:w="902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029"/>
      </w:tblGrid>
      <w:tr w:rsidR="000F43F8" w:rsidRPr="00A13B02" w14:paraId="10977D78" w14:textId="77777777" w:rsidTr="00263211">
        <w:trPr>
          <w:trHeight w:val="1180"/>
        </w:trPr>
        <w:tc>
          <w:tcPr>
            <w:tcW w:w="9029" w:type="dxa"/>
            <w:shd w:val="clear" w:color="auto" w:fill="002060"/>
          </w:tcPr>
          <w:p w14:paraId="1F51B687" w14:textId="77777777" w:rsidR="000F43F8" w:rsidRPr="00A13B02" w:rsidRDefault="000F43F8" w:rsidP="00572904">
            <w:pPr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>Amcan Cydraddoldeb 4:</w:t>
            </w:r>
          </w:p>
          <w:p w14:paraId="1CD41E34" w14:textId="77777777" w:rsidR="000F43F8" w:rsidRPr="00A13B02" w:rsidRDefault="000F43F8" w:rsidP="00572904">
            <w:pPr>
              <w:rPr>
                <w:rFonts w:ascii="Arial" w:eastAsia="Adobe Gothic Std B" w:hAnsi="Arial" w:cs="Arial"/>
                <w:b/>
                <w:sz w:val="24"/>
                <w:szCs w:val="24"/>
              </w:rPr>
            </w:pPr>
            <w:r w:rsidRPr="00A13B02">
              <w:rPr>
                <w:rFonts w:ascii="Arial" w:eastAsia="Adobe Gothic Std B" w:hAnsi="Arial" w:cs="Arial"/>
                <w:b/>
                <w:sz w:val="24"/>
                <w:szCs w:val="24"/>
                <w:lang w:bidi="cy"/>
              </w:rPr>
              <w:t>Arwain y ffordd fel Sefydliad Addysg Uwch cynhwysol ac amrywiol a chyflogwr</w:t>
            </w:r>
          </w:p>
        </w:tc>
      </w:tr>
      <w:tr w:rsidR="000F43F8" w:rsidRPr="00A13B02" w14:paraId="2812520D" w14:textId="77777777" w:rsidTr="00263211">
        <w:trPr>
          <w:trHeight w:val="852"/>
        </w:trPr>
        <w:tc>
          <w:tcPr>
            <w:tcW w:w="9029" w:type="dxa"/>
            <w:shd w:val="clear" w:color="auto" w:fill="auto"/>
          </w:tcPr>
          <w:p w14:paraId="1EB53080" w14:textId="77777777" w:rsidR="000F43F8" w:rsidRPr="00AB2EE5" w:rsidRDefault="000F43F8" w:rsidP="00EC7B9D">
            <w:pPr>
              <w:pStyle w:val="NoSpacing"/>
              <w:rPr>
                <w:rFonts w:ascii="Arial" w:hAnsi="Arial" w:cs="Arial"/>
              </w:rPr>
            </w:pPr>
            <w:r w:rsidRPr="00AB2EE5">
              <w:rPr>
                <w:rFonts w:ascii="Arial" w:eastAsia="Arial" w:hAnsi="Arial" w:cs="Arial"/>
                <w:lang w:bidi="cy"/>
              </w:rPr>
              <w:t xml:space="preserve">Bydd y Brifysgol yn chwarae rhan weithredol i yrru cydraddoldeb ymlaen a herio'r anghydraddoldebau sy'n parhau ar draws y Sector Cyhoeddus ac Addysg Uwch yng Nghymru.  </w:t>
            </w:r>
          </w:p>
        </w:tc>
      </w:tr>
      <w:tr w:rsidR="000F43F8" w:rsidRPr="00A13B02" w14:paraId="433EADBE" w14:textId="77777777" w:rsidTr="00263211">
        <w:trPr>
          <w:trHeight w:val="8148"/>
        </w:trPr>
        <w:tc>
          <w:tcPr>
            <w:tcW w:w="9029" w:type="dxa"/>
          </w:tcPr>
          <w:p w14:paraId="61E2955C" w14:textId="77777777" w:rsidR="000F43F8" w:rsidRPr="00AB2EE5" w:rsidRDefault="000F43F8" w:rsidP="00263211">
            <w:pPr>
              <w:jc w:val="both"/>
              <w:rPr>
                <w:rFonts w:ascii="Arial" w:eastAsia="Times New Roman" w:hAnsi="Arial" w:cs="Arial"/>
                <w:b/>
              </w:rPr>
            </w:pPr>
            <w:r w:rsidRPr="00AB2EE5">
              <w:rPr>
                <w:rFonts w:ascii="Arial" w:eastAsia="Times New Roman" w:hAnsi="Arial" w:cs="Arial"/>
                <w:b/>
                <w:lang w:bidi="cy"/>
              </w:rPr>
              <w:t xml:space="preserve">Blaenoriaethau </w:t>
            </w:r>
          </w:p>
          <w:p w14:paraId="4C88E60E" w14:textId="77777777" w:rsidR="000F43F8" w:rsidRPr="00AB2EE5" w:rsidRDefault="000F43F8" w:rsidP="00263211">
            <w:pPr>
              <w:jc w:val="both"/>
              <w:rPr>
                <w:rFonts w:ascii="Arial" w:eastAsia="Times New Roman" w:hAnsi="Arial" w:cs="Arial"/>
                <w:b/>
              </w:rPr>
            </w:pPr>
          </w:p>
          <w:p w14:paraId="3AEE75B0" w14:textId="77777777" w:rsidR="000F43F8" w:rsidRPr="00AB2EE5" w:rsidRDefault="000F43F8" w:rsidP="00263211">
            <w:pPr>
              <w:jc w:val="both"/>
              <w:rPr>
                <w:rFonts w:ascii="Arial" w:eastAsia="Times New Roman" w:hAnsi="Arial" w:cs="Arial"/>
                <w:b/>
              </w:rPr>
            </w:pPr>
            <w:r w:rsidRPr="00AB2EE5">
              <w:rPr>
                <w:rFonts w:ascii="Arial" w:eastAsia="Times New Roman" w:hAnsi="Arial" w:cs="Arial"/>
                <w:b/>
                <w:lang w:bidi="cy"/>
              </w:rPr>
              <w:t>Byddwn yn:</w:t>
            </w:r>
          </w:p>
          <w:p w14:paraId="422EE9D0" w14:textId="77777777" w:rsidR="000F43F8" w:rsidRPr="00AB2EE5" w:rsidRDefault="000F43F8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1CCCB9D7" w14:textId="77777777" w:rsidR="000F43F8" w:rsidRPr="00AB2EE5" w:rsidRDefault="000F43F8" w:rsidP="00263211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Gweithio i sicrhau gweithredu ar fynd i'r afael â bylchau cyflog rhwng staff sy'n rhannu nodweddion gwarchodedig a'r rhai nad ydynt, gan sicrhau data cywir sy'n galluogi dadansoddiad a chyhoeddi canfyddiadau (yn benodol Rhyw, Hil ac Anabledd)</w:t>
            </w:r>
          </w:p>
          <w:p w14:paraId="75022872" w14:textId="77777777" w:rsidR="000F43F8" w:rsidRPr="00AB2EE5" w:rsidRDefault="000F43F8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6ED69838" w14:textId="77777777" w:rsidR="000F43F8" w:rsidRPr="00AB2EE5" w:rsidRDefault="000F43F8" w:rsidP="00263211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Parhau i gynnal cyflog cyfartal blynyddol am adolygiadau gwaith cyfartal</w:t>
            </w:r>
          </w:p>
          <w:p w14:paraId="399A9175" w14:textId="77777777" w:rsidR="000F43F8" w:rsidRPr="00AB2EE5" w:rsidRDefault="000F43F8" w:rsidP="00263211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79CB0BBE" w14:textId="77777777" w:rsidR="000F43F8" w:rsidRPr="00AB2EE5" w:rsidRDefault="000F43F8" w:rsidP="00263211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Sicrhau fod ein polisïau a'n gweithdrefnau yn gwbl gynhwysol a bod yr holl staff yn ymwybodol o'u cynnwys</w:t>
            </w:r>
          </w:p>
          <w:p w14:paraId="7D8E7AD8" w14:textId="77777777" w:rsidR="000F43F8" w:rsidRPr="00AB2EE5" w:rsidRDefault="000F43F8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5E0BB65D" w14:textId="77777777" w:rsidR="000F43F8" w:rsidRPr="00AB2EE5" w:rsidRDefault="000F43F8" w:rsidP="0026321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Cynyddu amrywiaeth y gweithlu i adlewyrchu ein cymuned yn well, gan gynnal adolygiad cynhwysfawr o'r broses recriwtio a dethol</w:t>
            </w:r>
          </w:p>
          <w:p w14:paraId="025FFE68" w14:textId="77777777" w:rsidR="000F43F8" w:rsidRPr="00AB2EE5" w:rsidRDefault="000F43F8" w:rsidP="00263211">
            <w:pPr>
              <w:rPr>
                <w:rFonts w:ascii="Arial" w:eastAsia="Times New Roman" w:hAnsi="Arial" w:cs="Arial"/>
              </w:rPr>
            </w:pPr>
          </w:p>
          <w:p w14:paraId="37AF8F7C" w14:textId="77777777" w:rsidR="000F43F8" w:rsidRPr="00AB2EE5" w:rsidRDefault="000F43F8" w:rsidP="00263211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Sicrhau fframweithiau addas at y diben ac effeithiol ar lefel Prifysgol ar gyfer hyrwyddo cydraddoldeb, amrywiaeth a chynhwysiant</w:t>
            </w:r>
          </w:p>
          <w:p w14:paraId="65204843" w14:textId="77777777" w:rsidR="000F43F8" w:rsidRPr="00AB2EE5" w:rsidRDefault="000F43F8" w:rsidP="00263211">
            <w:pPr>
              <w:jc w:val="both"/>
              <w:rPr>
                <w:rFonts w:ascii="Arial" w:eastAsia="Times New Roman" w:hAnsi="Arial" w:cs="Arial"/>
              </w:rPr>
            </w:pPr>
          </w:p>
          <w:p w14:paraId="2281165F" w14:textId="77777777" w:rsidR="000F43F8" w:rsidRPr="00AB2EE5" w:rsidRDefault="000F43F8" w:rsidP="0026321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>Darparu cefnogaeth berthnasol i staff, trwy hyfforddiant a datblygu gyrfa, i ddarparu dull wedi'i brif ffrydio tuag at gydraddoldeb ar draws pob rhan o'r Brifysgol</w:t>
            </w:r>
          </w:p>
          <w:p w14:paraId="4D4400CB" w14:textId="77777777" w:rsidR="000F43F8" w:rsidRPr="00AB2EE5" w:rsidRDefault="000F43F8" w:rsidP="00263211">
            <w:pPr>
              <w:rPr>
                <w:rFonts w:ascii="Arial" w:eastAsia="Times New Roman" w:hAnsi="Arial" w:cs="Arial"/>
              </w:rPr>
            </w:pPr>
          </w:p>
          <w:p w14:paraId="44DF541F" w14:textId="71D1DA41" w:rsidR="000F43F8" w:rsidRPr="00AB2EE5" w:rsidRDefault="000F43F8" w:rsidP="00263211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 xml:space="preserve">I ddarparu gwybodaeth hygyrch trwy amrywiaeth o fformatau a sicrhau cydymffurfiad â </w:t>
            </w:r>
            <w:hyperlink r:id="rId29" w:history="1">
              <w:r w:rsidRPr="00AB2EE5">
                <w:rPr>
                  <w:rStyle w:val="Hyperlink"/>
                  <w:rFonts w:ascii="Arial" w:eastAsia="Times New Roman" w:hAnsi="Arial" w:cs="Arial"/>
                  <w:lang w:bidi="cy"/>
                </w:rPr>
                <w:t>Rheoliadau Hygyrchedd y Cyrff Sector Cyhoeddus (Gwefannau a Cheisiadau Symudol) (Rhif 2) 2018</w:t>
              </w:r>
            </w:hyperlink>
            <w:r w:rsidRPr="00AB2EE5">
              <w:rPr>
                <w:rFonts w:ascii="Arial" w:eastAsia="Times New Roman" w:hAnsi="Arial" w:cs="Arial"/>
                <w:lang w:bidi="cy"/>
              </w:rPr>
              <w:t xml:space="preserve"> </w:t>
            </w:r>
          </w:p>
          <w:p w14:paraId="46AB0413" w14:textId="77777777" w:rsidR="000F43F8" w:rsidRPr="00AB2EE5" w:rsidRDefault="000F43F8" w:rsidP="00263211">
            <w:pPr>
              <w:pStyle w:val="ListParagraph"/>
              <w:rPr>
                <w:rFonts w:ascii="Arial" w:eastAsia="Times New Roman" w:hAnsi="Arial" w:cs="Arial"/>
              </w:rPr>
            </w:pPr>
          </w:p>
          <w:p w14:paraId="7F5D8EDD" w14:textId="6D445D67" w:rsidR="000F43F8" w:rsidRPr="00D17B1B" w:rsidRDefault="000F43F8" w:rsidP="00263211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</w:rPr>
            </w:pPr>
            <w:r w:rsidRPr="00AB2EE5">
              <w:rPr>
                <w:rFonts w:ascii="Arial" w:eastAsia="Times New Roman" w:hAnsi="Arial" w:cs="Arial"/>
                <w:lang w:bidi="cy"/>
              </w:rPr>
              <w:t xml:space="preserve">Cefnogi datblygiad amgylchedd cynhwysol i staff ddatblygu a ffynnu trwy'r ymgysylltiad â marciau siarter allanol fel Marciau Siarter Advance HE, a chynllun Hyderus o ran Anabledd. </w:t>
            </w:r>
          </w:p>
        </w:tc>
      </w:tr>
    </w:tbl>
    <w:p w14:paraId="7B95079B" w14:textId="0DF672D9" w:rsidR="000F43F8" w:rsidRDefault="000F43F8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42A0B27E" w14:textId="0E08018B" w:rsidR="00AB2EE5" w:rsidRDefault="00AB2EE5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52E45CC7" w14:textId="77777777" w:rsidR="00572904" w:rsidRDefault="00572904" w:rsidP="0002412C">
      <w:pPr>
        <w:rPr>
          <w:lang w:bidi="cy"/>
        </w:rPr>
      </w:pPr>
      <w:bookmarkStart w:id="3" w:name="_Toc62643904"/>
    </w:p>
    <w:p w14:paraId="26CEC53D" w14:textId="2E281618" w:rsidR="00DF56F0" w:rsidRPr="00A13B02" w:rsidRDefault="00DF56F0" w:rsidP="00263211">
      <w:pPr>
        <w:pStyle w:val="Heading2"/>
        <w:numPr>
          <w:ilvl w:val="0"/>
          <w:numId w:val="0"/>
        </w:numPr>
        <w:rPr>
          <w:rFonts w:eastAsia="Adobe Gothic Std B" w:cs="Arial"/>
          <w:b/>
          <w:color w:val="1F497D" w:themeColor="text2"/>
        </w:rPr>
      </w:pPr>
      <w:r w:rsidRPr="00A13B02">
        <w:rPr>
          <w:rFonts w:eastAsia="Adobe Gothic Std B" w:cs="Arial"/>
          <w:b/>
          <w:color w:val="1F497D" w:themeColor="text2"/>
          <w:lang w:bidi="cy"/>
        </w:rPr>
        <w:lastRenderedPageBreak/>
        <w:t>Monitro Cynnydd a Darpariaeth</w:t>
      </w:r>
      <w:bookmarkEnd w:id="3"/>
      <w:r w:rsidRPr="00A13B02">
        <w:rPr>
          <w:rFonts w:eastAsia="Adobe Gothic Std B" w:cs="Arial"/>
          <w:b/>
          <w:color w:val="1F497D" w:themeColor="text2"/>
          <w:lang w:bidi="cy"/>
        </w:rPr>
        <w:t xml:space="preserve"> </w:t>
      </w:r>
    </w:p>
    <w:p w14:paraId="65718003" w14:textId="77777777" w:rsidR="00DF56F0" w:rsidRPr="00A13B02" w:rsidRDefault="00DF56F0" w:rsidP="00DF56F0">
      <w:pPr>
        <w:pStyle w:val="NoSpacing"/>
        <w:rPr>
          <w:rFonts w:ascii="Arial" w:hAnsi="Arial" w:cs="Arial"/>
        </w:rPr>
      </w:pPr>
    </w:p>
    <w:p w14:paraId="4E48DE89" w14:textId="10A6B491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Er mwyn sicrhau bod y Cynllun yn cael ei gyflawni a'i amcanion cysylltiedig, bydd Met Caerdydd yn gyrru cynnydd trwy'r Grŵp Darpariaeth Cydraddoldeb ac Amrywiaeth (GDCA). Ysgrifennydd a Chlerc y Brifysgol i Fwrdd y Llywodraethwyr sy'n cadeirio'r pwyllgor a fydd yn aelod cyfrifol o Grŵp Gweithredol yr Is-Gangellor</w:t>
      </w:r>
      <w:r w:rsidR="00D93A85">
        <w:rPr>
          <w:rFonts w:ascii="Arial" w:eastAsia="Arial" w:hAnsi="Arial" w:cs="Arial"/>
          <w:sz w:val="24"/>
          <w:lang w:bidi="cy"/>
        </w:rPr>
        <w:t xml:space="preserve"> </w:t>
      </w:r>
      <w:r w:rsidRPr="00A13B02">
        <w:rPr>
          <w:rFonts w:ascii="Arial" w:eastAsia="Arial" w:hAnsi="Arial" w:cs="Arial"/>
          <w:sz w:val="24"/>
          <w:lang w:bidi="cy"/>
        </w:rPr>
        <w:t xml:space="preserve">(GGIG). </w:t>
      </w:r>
    </w:p>
    <w:p w14:paraId="5C8E19BD" w14:textId="3EEFEA08" w:rsidR="00DF56F0" w:rsidRDefault="00DF56F0" w:rsidP="00DF56F0">
      <w:pPr>
        <w:pStyle w:val="NoSpacing"/>
        <w:rPr>
          <w:rFonts w:ascii="Arial" w:hAnsi="Arial" w:cs="Arial"/>
          <w:sz w:val="24"/>
        </w:rPr>
      </w:pPr>
    </w:p>
    <w:p w14:paraId="527E5E0C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Mae ein Cynllun Cydraddoldeb Strategol yn nodi'r blaenoriaethau allweddol ar gyfer Met Caerdydd dros y 4 blynedd nesaf. Nid yn unig y bydd y blaenoriaethau hyn yn helpu i gefnogi ein hymgyrch i hyrwyddo cydraddoldeb, amrywiaeth a chynhwysiant ond byddant hefyd yn cyd-fynd â'n huchelgeisiau corfforaethol, ysgol a phroffesiynol. </w:t>
      </w:r>
    </w:p>
    <w:p w14:paraId="54EACBE6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4E9D12B7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Rydym yn cydnabod y bydd y Cynllun hwn yn ddogfen fyw, y bydd yn anochel y bydd yn rhaid iddi esblygu i adlewyrchu anghenion y Brifysgol a'n cymuned. Felly, yn ychwanegol at y mecanweithiau presennol sydd ar waith i gefnogi'r Cynllun, byddwn yn ceisio sefydlu proses hunanasesu i ganolbwyntio ar effaith a chanlyniadau cyflwyno a gweithredu'r cynllun. Bydd hyn yn sicrhau bod y broses yn barhaus ac yn cael ei hymgorffori yn niwylliant a gwneud penderfyniadau'r Brifysgol.</w:t>
      </w:r>
    </w:p>
    <w:p w14:paraId="7AE3E05A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20628DEF" w14:textId="0E2AED43" w:rsidR="00DF56F0" w:rsidRDefault="00DF56F0" w:rsidP="00065933">
      <w:pPr>
        <w:pStyle w:val="NoSpacing"/>
        <w:rPr>
          <w:rFonts w:ascii="Arial" w:eastAsia="Arial" w:hAnsi="Arial" w:cs="Arial"/>
          <w:sz w:val="24"/>
          <w:szCs w:val="24"/>
          <w:lang w:bidi="cy"/>
        </w:rPr>
      </w:pPr>
      <w:r w:rsidRPr="00A13B02">
        <w:rPr>
          <w:rFonts w:ascii="Arial" w:eastAsia="Arial" w:hAnsi="Arial" w:cs="Arial"/>
          <w:sz w:val="24"/>
          <w:szCs w:val="24"/>
          <w:lang w:bidi="cy"/>
        </w:rPr>
        <w:t xml:space="preserve">Bydd monitro data yn parhau i fod yn hanfodol er mwyn darparu sylfaen dystiolaeth gadarn i lywio ac adolygu amcanion cydraddoldeb ac amrywiaeth a'u gweithredu. Cyhoeddir adroddiad blynyddol ar gynnydd yn erbyn amcanion a blaenoriaethau rhestredig. </w:t>
      </w:r>
    </w:p>
    <w:p w14:paraId="1FDCE91A" w14:textId="7C50273B" w:rsidR="00065933" w:rsidRDefault="00065933" w:rsidP="00065933">
      <w:pPr>
        <w:pStyle w:val="NoSpacing"/>
        <w:rPr>
          <w:rFonts w:ascii="Arial" w:eastAsia="Arial" w:hAnsi="Arial" w:cs="Arial"/>
          <w:sz w:val="24"/>
          <w:szCs w:val="24"/>
          <w:lang w:bidi="cy"/>
        </w:rPr>
      </w:pPr>
    </w:p>
    <w:p w14:paraId="24EAF1D6" w14:textId="2FD0F8F5" w:rsidR="00572904" w:rsidRDefault="00572904" w:rsidP="0002412C">
      <w:pPr>
        <w:rPr>
          <w:lang w:bidi="cy"/>
        </w:rPr>
      </w:pPr>
    </w:p>
    <w:p w14:paraId="7EEB8E77" w14:textId="2DC565AA" w:rsidR="00572904" w:rsidRDefault="00572904" w:rsidP="00572904">
      <w:pPr>
        <w:rPr>
          <w:lang w:bidi="cy"/>
        </w:rPr>
      </w:pPr>
    </w:p>
    <w:p w14:paraId="08D9FD1C" w14:textId="2DCFC030" w:rsidR="00572904" w:rsidRDefault="00572904" w:rsidP="00572904">
      <w:pPr>
        <w:rPr>
          <w:lang w:bidi="cy"/>
        </w:rPr>
      </w:pPr>
    </w:p>
    <w:p w14:paraId="160CC0F0" w14:textId="02528651" w:rsidR="00572904" w:rsidRDefault="00572904" w:rsidP="00572904">
      <w:pPr>
        <w:rPr>
          <w:lang w:bidi="cy"/>
        </w:rPr>
      </w:pPr>
    </w:p>
    <w:p w14:paraId="32F77DB6" w14:textId="5B9E7002" w:rsidR="00572904" w:rsidRDefault="00572904" w:rsidP="00572904">
      <w:pPr>
        <w:rPr>
          <w:lang w:bidi="cy"/>
        </w:rPr>
      </w:pPr>
    </w:p>
    <w:p w14:paraId="683BD2BE" w14:textId="5A10B0F1" w:rsidR="00572904" w:rsidRDefault="00572904" w:rsidP="00572904">
      <w:pPr>
        <w:rPr>
          <w:lang w:bidi="cy"/>
        </w:rPr>
      </w:pPr>
    </w:p>
    <w:p w14:paraId="4D60F94C" w14:textId="1C48BA18" w:rsidR="00572904" w:rsidRDefault="00572904" w:rsidP="00572904">
      <w:pPr>
        <w:rPr>
          <w:lang w:bidi="cy"/>
        </w:rPr>
      </w:pPr>
    </w:p>
    <w:p w14:paraId="2D17EA42" w14:textId="0982C105" w:rsidR="00572904" w:rsidRDefault="00572904" w:rsidP="00572904">
      <w:pPr>
        <w:rPr>
          <w:lang w:bidi="cy"/>
        </w:rPr>
      </w:pPr>
    </w:p>
    <w:p w14:paraId="78338486" w14:textId="77777777" w:rsidR="00572904" w:rsidRPr="00572904" w:rsidRDefault="00572904" w:rsidP="00572904">
      <w:pPr>
        <w:rPr>
          <w:lang w:bidi="cy"/>
        </w:rPr>
      </w:pPr>
    </w:p>
    <w:p w14:paraId="611CFADE" w14:textId="75AD9863" w:rsidR="00572904" w:rsidRDefault="00572904" w:rsidP="0002412C">
      <w:pPr>
        <w:rPr>
          <w:lang w:bidi="cy"/>
        </w:rPr>
      </w:pPr>
    </w:p>
    <w:p w14:paraId="1FBC0733" w14:textId="0B6D0579" w:rsidR="0002412C" w:rsidRDefault="0002412C" w:rsidP="0002412C">
      <w:pPr>
        <w:rPr>
          <w:lang w:bidi="cy"/>
        </w:rPr>
      </w:pPr>
    </w:p>
    <w:p w14:paraId="7077B38B" w14:textId="77777777" w:rsidR="0002412C" w:rsidRDefault="0002412C" w:rsidP="0002412C">
      <w:pPr>
        <w:rPr>
          <w:lang w:bidi="cy"/>
        </w:rPr>
      </w:pPr>
    </w:p>
    <w:p w14:paraId="1069F429" w14:textId="447895F0" w:rsidR="00065933" w:rsidRDefault="00065933" w:rsidP="00065933">
      <w:pPr>
        <w:pStyle w:val="Heading2"/>
        <w:numPr>
          <w:ilvl w:val="0"/>
          <w:numId w:val="0"/>
        </w:numPr>
        <w:rPr>
          <w:rFonts w:eastAsia="Adobe Gothic Std B" w:cs="Arial"/>
          <w:b/>
          <w:color w:val="1F497D" w:themeColor="text2"/>
          <w:lang w:bidi="cy"/>
        </w:rPr>
      </w:pPr>
      <w:r w:rsidRPr="00A13B02">
        <w:rPr>
          <w:rFonts w:eastAsia="Adobe Gothic Std B" w:cs="Arial"/>
          <w:b/>
          <w:color w:val="1F497D" w:themeColor="text2"/>
          <w:lang w:bidi="cy"/>
        </w:rPr>
        <w:t>Canlyniadau Cynllun Cydraddoldeb Strategol 2020-24</w:t>
      </w:r>
    </w:p>
    <w:p w14:paraId="29FDEC3C" w14:textId="1E39BD50" w:rsidR="00065933" w:rsidRDefault="00065933" w:rsidP="00065933">
      <w:pPr>
        <w:rPr>
          <w:lang w:bidi="c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2904" w:rsidRPr="00572904" w14:paraId="05831FA7" w14:textId="77777777" w:rsidTr="00572904">
        <w:tc>
          <w:tcPr>
            <w:tcW w:w="9016" w:type="dxa"/>
            <w:shd w:val="clear" w:color="auto" w:fill="002060"/>
          </w:tcPr>
          <w:p w14:paraId="0E2B3E70" w14:textId="77777777" w:rsidR="00572904" w:rsidRDefault="00572904" w:rsidP="00572904">
            <w:pPr>
              <w:jc w:val="center"/>
              <w:rPr>
                <w:rFonts w:ascii="Arial" w:eastAsia="Adobe Gothic Std B" w:hAnsi="Arial" w:cs="Arial"/>
                <w:b/>
                <w:color w:val="FFFFFF" w:themeColor="background1"/>
                <w:sz w:val="24"/>
                <w:szCs w:val="24"/>
                <w:lang w:bidi="cy"/>
              </w:rPr>
            </w:pPr>
          </w:p>
          <w:p w14:paraId="69E83F04" w14:textId="0DC65EB0" w:rsidR="00065933" w:rsidRDefault="00065933" w:rsidP="00572904">
            <w:pPr>
              <w:jc w:val="center"/>
              <w:rPr>
                <w:rFonts w:ascii="Arial" w:eastAsia="Adobe Gothic Std B" w:hAnsi="Arial" w:cs="Arial"/>
                <w:b/>
                <w:color w:val="FFFFFF" w:themeColor="background1"/>
                <w:sz w:val="24"/>
                <w:szCs w:val="24"/>
                <w:lang w:bidi="cy"/>
              </w:rPr>
            </w:pPr>
            <w:r w:rsidRPr="00572904">
              <w:rPr>
                <w:rFonts w:ascii="Arial" w:eastAsia="Adobe Gothic Std B" w:hAnsi="Arial" w:cs="Arial"/>
                <w:b/>
                <w:color w:val="FFFFFF" w:themeColor="background1"/>
                <w:sz w:val="24"/>
                <w:szCs w:val="24"/>
                <w:lang w:bidi="cy"/>
              </w:rPr>
              <w:t>Canlyniadau</w:t>
            </w:r>
          </w:p>
          <w:p w14:paraId="6BB7CEBD" w14:textId="3D11AB5F" w:rsidR="00572904" w:rsidRPr="00572904" w:rsidRDefault="00572904" w:rsidP="00572904">
            <w:pPr>
              <w:jc w:val="center"/>
              <w:rPr>
                <w:color w:val="FFFFFF" w:themeColor="background1"/>
                <w:lang w:bidi="cy"/>
              </w:rPr>
            </w:pPr>
          </w:p>
        </w:tc>
      </w:tr>
      <w:tr w:rsidR="00065933" w14:paraId="52C396ED" w14:textId="77777777" w:rsidTr="00065933">
        <w:tc>
          <w:tcPr>
            <w:tcW w:w="9016" w:type="dxa"/>
          </w:tcPr>
          <w:p w14:paraId="76F47DE4" w14:textId="77777777" w:rsidR="00065933" w:rsidRPr="00AB2EE5" w:rsidRDefault="00065933" w:rsidP="00065933">
            <w:pPr>
              <w:rPr>
                <w:rFonts w:ascii="Arial" w:eastAsia="Adobe Gothic Std B" w:hAnsi="Arial" w:cs="Arial"/>
                <w:bCs/>
              </w:rPr>
            </w:pPr>
            <w:r w:rsidRPr="00AB2EE5">
              <w:rPr>
                <w:rFonts w:ascii="Arial" w:eastAsia="Adobe Gothic Std B" w:hAnsi="Arial" w:cs="Arial"/>
                <w:lang w:bidi="cy"/>
              </w:rPr>
              <w:t xml:space="preserve">Trwy weithredu'r Cynllun Cydraddoldeb Strategol rydym yn anelu at gefnogi nodau cydraddoldeb tymor hir i </w:t>
            </w:r>
            <w:r>
              <w:rPr>
                <w:rFonts w:ascii="Arial" w:eastAsia="Adobe Gothic Std B" w:hAnsi="Arial" w:cs="Arial"/>
                <w:lang w:bidi="cy"/>
              </w:rPr>
              <w:t>G</w:t>
            </w:r>
            <w:r w:rsidRPr="00AB2EE5">
              <w:rPr>
                <w:rFonts w:ascii="Arial" w:eastAsia="Adobe Gothic Std B" w:hAnsi="Arial" w:cs="Arial"/>
                <w:lang w:bidi="cy"/>
              </w:rPr>
              <w:t xml:space="preserve">ymru gan </w:t>
            </w:r>
            <w:r>
              <w:rPr>
                <w:rFonts w:ascii="Arial" w:eastAsia="Adobe Gothic Std B" w:hAnsi="Arial" w:cs="Arial"/>
                <w:lang w:bidi="cy"/>
              </w:rPr>
              <w:t>g</w:t>
            </w:r>
            <w:r w:rsidRPr="00AB2EE5">
              <w:rPr>
                <w:rFonts w:ascii="Arial" w:eastAsia="Adobe Gothic Std B" w:hAnsi="Arial" w:cs="Arial"/>
                <w:lang w:bidi="cy"/>
              </w:rPr>
              <w:t xml:space="preserve">yfrannu at </w:t>
            </w:r>
            <w:r>
              <w:rPr>
                <w:rFonts w:ascii="Arial" w:eastAsia="Adobe Gothic Std B" w:hAnsi="Arial" w:cs="Arial"/>
                <w:lang w:bidi="cy"/>
              </w:rPr>
              <w:t>G</w:t>
            </w:r>
            <w:r w:rsidRPr="00AB2EE5">
              <w:rPr>
                <w:rFonts w:ascii="Arial" w:eastAsia="Adobe Gothic Std B" w:hAnsi="Arial" w:cs="Arial"/>
                <w:lang w:bidi="cy"/>
              </w:rPr>
              <w:t>ymru sy’n llawn cymunedau cydlynol. Erbyn diwedd y Cynllun Cydraddoldeb Strategol byddwn yn:</w:t>
            </w:r>
          </w:p>
          <w:p w14:paraId="1C8E9D53" w14:textId="77777777" w:rsidR="00065933" w:rsidRPr="00AB2EE5" w:rsidRDefault="00065933" w:rsidP="00065933">
            <w:pPr>
              <w:jc w:val="both"/>
              <w:rPr>
                <w:rFonts w:ascii="Arial" w:eastAsia="Times New Roman" w:hAnsi="Arial" w:cs="Arial"/>
                <w:bCs/>
                <w:szCs w:val="20"/>
              </w:rPr>
            </w:pPr>
          </w:p>
          <w:p w14:paraId="2636389E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 xml:space="preserve">Datblygu data cydraddoldeb cywir ar draws y Brifysgol </w:t>
            </w:r>
          </w:p>
          <w:p w14:paraId="0926D979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>Cydweithio i gynyddu amrywiaeth poblogaethau staff a myfyrwyr a chymharu â meincnodau cenedlaethol</w:t>
            </w:r>
          </w:p>
          <w:p w14:paraId="3271A2CB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>Gwella sylfaen dystiolaeth i gefnogi monitro a llywio gweithredu</w:t>
            </w:r>
          </w:p>
          <w:p w14:paraId="4C7F0330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>Gwella cadw, canlyniadau dysgu a llwyddiant ar gyfer grwpiau sydd â nodweddion gwarchodedig</w:t>
            </w:r>
          </w:p>
          <w:p w14:paraId="3FAA202E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>Gwella adrodd a chynyddu'r gefnogaeth ar gyfer cam-drin, aflonyddu, troseddau casineb a bwlio ar sail hunaniaeth</w:t>
            </w:r>
          </w:p>
          <w:p w14:paraId="7CA15315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>Tystiolaeth bod y campws yn hygyrch ac yn gynhwysol i bawb, gan gydnabod hygyrchedd yn ei ddiffiniad ehangaf ac nid fel mynediad corfforol yn unig</w:t>
            </w:r>
          </w:p>
          <w:p w14:paraId="53FD4CAE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>Tystiolaeth bod y cwricwlwm yn gynhwysol o ran cynnwys a ffurf cyflwyno</w:t>
            </w:r>
          </w:p>
          <w:p w14:paraId="37739963" w14:textId="77777777" w:rsidR="00065933" w:rsidRPr="00065933" w:rsidRDefault="00065933" w:rsidP="0006593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eastAsia="Times New Roman" w:hAnsi="Arial" w:cs="Arial"/>
                <w:bCs/>
                <w:szCs w:val="20"/>
              </w:rPr>
            </w:pPr>
            <w:r w:rsidRPr="00065933">
              <w:rPr>
                <w:rFonts w:ascii="Arial" w:eastAsia="Times New Roman" w:hAnsi="Arial" w:cs="Arial"/>
                <w:szCs w:val="20"/>
                <w:lang w:bidi="cy"/>
              </w:rPr>
              <w:t xml:space="preserve">Cyfrannu at Gynlluniau Strategol Corfforaethol trosfwaol y Brifysgol ar hyn o bryd ac yn y dyfodol, gan hyrwyddo creadigrwydd, amrywiaeth, rhyddid ac arloesedd i gynhyrchu trawsnewid addysgol, ymchwil gydag effaith, twf economaidd cynaliadwy, cydlyniant cymdeithasol ac iechyd a lles </w:t>
            </w:r>
          </w:p>
          <w:p w14:paraId="1261F368" w14:textId="77777777" w:rsidR="00065933" w:rsidRDefault="00065933" w:rsidP="00065933">
            <w:pPr>
              <w:rPr>
                <w:lang w:bidi="cy"/>
              </w:rPr>
            </w:pPr>
          </w:p>
        </w:tc>
      </w:tr>
    </w:tbl>
    <w:p w14:paraId="24579CB7" w14:textId="77777777" w:rsidR="00065933" w:rsidRDefault="00065933" w:rsidP="0002412C">
      <w:pPr>
        <w:rPr>
          <w:lang w:bidi="cy"/>
        </w:rPr>
      </w:pPr>
      <w:bookmarkStart w:id="4" w:name="_Toc62643906"/>
    </w:p>
    <w:p w14:paraId="0EF653AE" w14:textId="67830364" w:rsidR="00BF3DE6" w:rsidRPr="00A13B02" w:rsidRDefault="00BF3DE6" w:rsidP="00BF3DE6">
      <w:pPr>
        <w:pStyle w:val="Heading1"/>
        <w:numPr>
          <w:ilvl w:val="0"/>
          <w:numId w:val="0"/>
        </w:numPr>
        <w:ind w:left="567" w:hanging="567"/>
        <w:rPr>
          <w:color w:val="1F497D" w:themeColor="text2"/>
          <w:u w:val="single"/>
        </w:rPr>
      </w:pPr>
      <w:r w:rsidRPr="00A13B02">
        <w:rPr>
          <w:color w:val="1F497D" w:themeColor="text2"/>
          <w:u w:val="single"/>
          <w:lang w:bidi="cy"/>
        </w:rPr>
        <w:t>Ymgynghoriad Cynllun Cydraddoldeb Strategol 2020-24</w:t>
      </w:r>
      <w:bookmarkEnd w:id="4"/>
    </w:p>
    <w:p w14:paraId="1AF4F88E" w14:textId="77777777" w:rsidR="00BF3DE6" w:rsidRPr="00A13B02" w:rsidRDefault="00BF3DE6" w:rsidP="00BF3DE6">
      <w:pPr>
        <w:pStyle w:val="NoSpacing"/>
        <w:rPr>
          <w:rFonts w:ascii="Arial" w:hAnsi="Arial" w:cs="Arial"/>
        </w:rPr>
      </w:pPr>
    </w:p>
    <w:p w14:paraId="42F017DB" w14:textId="1C397242" w:rsidR="00BF3DE6" w:rsidRPr="00A13B02" w:rsidRDefault="00BF3DE6" w:rsidP="00BF3DE6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Datblygwyd yr Amcanion Cydraddoldeb Strategol a chamau gweithredu lefel uchel mewn cydweithrediad â rhanddeiliaid mewnol ac allanol allweddol.</w:t>
      </w:r>
    </w:p>
    <w:p w14:paraId="0FD01636" w14:textId="77777777" w:rsidR="00BF3DE6" w:rsidRPr="00A13B02" w:rsidRDefault="00BF3DE6" w:rsidP="00BF3DE6">
      <w:pPr>
        <w:pStyle w:val="NoSpacing"/>
        <w:rPr>
          <w:rFonts w:ascii="Arial" w:hAnsi="Arial" w:cs="Arial"/>
          <w:sz w:val="24"/>
        </w:rPr>
      </w:pPr>
    </w:p>
    <w:p w14:paraId="3CF0CD70" w14:textId="1321FFCD" w:rsidR="00BF3DE6" w:rsidRPr="00A13B02" w:rsidRDefault="00BF3DE6" w:rsidP="00BF3DE6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Roedd ymgysylltu â rhanddeiliaid mewnol yn cynnwys ymgynghori yn y Brifysgol gan gynnwys Grŵp Cyflenwi Cydraddoldeb ac Amrywiaeth, Rhwydweithiau Staff, y Gofrestrfa, y Gyfarwyddiaeth Gwella Ansawdd, Ymgysylltu Byd-eang, Gwasanaethau Myfyrwyr, Ystadau a Chyfleusterau, Undebau Llafur Undeb y Myfyrwyr a Bwrdd y Llywodraethwyr</w:t>
      </w:r>
      <w:r w:rsidRPr="00A13B02">
        <w:rPr>
          <w:rFonts w:ascii="Arial" w:eastAsia="Arial" w:hAnsi="Arial" w:cs="Arial"/>
          <w:i/>
          <w:sz w:val="24"/>
          <w:lang w:bidi="cy"/>
        </w:rPr>
        <w:t>.</w:t>
      </w:r>
    </w:p>
    <w:p w14:paraId="7D0627E3" w14:textId="77777777" w:rsidR="00BF3DE6" w:rsidRPr="00A13B02" w:rsidRDefault="00BF3DE6" w:rsidP="00BF3DE6">
      <w:pPr>
        <w:pStyle w:val="NoSpacing"/>
        <w:rPr>
          <w:rFonts w:ascii="Arial" w:hAnsi="Arial" w:cs="Arial"/>
          <w:sz w:val="24"/>
        </w:rPr>
      </w:pPr>
    </w:p>
    <w:p w14:paraId="70352660" w14:textId="77777777" w:rsidR="00BF3DE6" w:rsidRPr="00A13B02" w:rsidRDefault="00BF3DE6" w:rsidP="00BF3DE6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Rhoddwyd cyfle i staff a myfyrwyr roi adborth ar y 4 amcan cydraddoldeb hollgwmpasog arfaethedig a amlinellir yn y Cynllun Cydraddoldeb Strategol. Darparwyd dolen ar-lein a gwybodaeth ar wefan fewnrwyd y staff mewnol. Hyrwyddwyd hyn trwy amrywiol sianeli cyfathrebu mewnol. Roedd ymgynghoriad wyneb yn wyneb ar gael hefyd. Cyfathrebodd Undeb y Myfyrwyr y ddolen trwy eu sianeli mewnol eu hunain. </w:t>
      </w:r>
    </w:p>
    <w:p w14:paraId="420E14E8" w14:textId="77777777" w:rsidR="00BF3DE6" w:rsidRPr="00A13B02" w:rsidRDefault="00BF3DE6" w:rsidP="00BF3DE6">
      <w:pPr>
        <w:pStyle w:val="NoSpacing"/>
        <w:rPr>
          <w:rFonts w:ascii="Arial" w:hAnsi="Arial" w:cs="Arial"/>
          <w:sz w:val="24"/>
        </w:rPr>
      </w:pPr>
    </w:p>
    <w:p w14:paraId="3144CEA4" w14:textId="7242EA58" w:rsidR="00BF3DE6" w:rsidRPr="00A13B02" w:rsidRDefault="00BF3DE6" w:rsidP="00BF3DE6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Sefydlwyd Digwyddiad Ymgysylltu Cydraddoldeb ymgynghorol Trydydd Sector ar y cyd a gynhaliwyd ochr yn ochr â Phrifysgol Caerdydd a Phrifysgol De Cymru i adolygu r</w:t>
      </w:r>
      <w:r w:rsidR="00CB47E3">
        <w:rPr>
          <w:rFonts w:ascii="Arial" w:eastAsia="Arial" w:hAnsi="Arial" w:cs="Arial"/>
          <w:sz w:val="24"/>
          <w:lang w:bidi="cy"/>
        </w:rPr>
        <w:t>h</w:t>
      </w:r>
      <w:r w:rsidRPr="00A13B02">
        <w:rPr>
          <w:rFonts w:ascii="Arial" w:eastAsia="Arial" w:hAnsi="Arial" w:cs="Arial"/>
          <w:sz w:val="24"/>
          <w:lang w:bidi="cy"/>
        </w:rPr>
        <w:t>wystrau</w:t>
      </w:r>
      <w:r w:rsidR="00CB47E3">
        <w:rPr>
          <w:rFonts w:ascii="Arial" w:eastAsia="Arial" w:hAnsi="Arial" w:cs="Arial"/>
          <w:sz w:val="24"/>
          <w:lang w:bidi="cy"/>
        </w:rPr>
        <w:t xml:space="preserve"> i</w:t>
      </w:r>
      <w:r w:rsidRPr="00A13B02">
        <w:rPr>
          <w:rFonts w:ascii="Arial" w:eastAsia="Arial" w:hAnsi="Arial" w:cs="Arial"/>
          <w:sz w:val="24"/>
          <w:lang w:bidi="cy"/>
        </w:rPr>
        <w:t xml:space="preserve"> cydraddoldeb </w:t>
      </w:r>
      <w:r w:rsidR="00CB47E3">
        <w:rPr>
          <w:rFonts w:ascii="Arial" w:eastAsia="Arial" w:hAnsi="Arial" w:cs="Arial"/>
          <w:sz w:val="24"/>
          <w:lang w:bidi="cy"/>
        </w:rPr>
        <w:t>mewn</w:t>
      </w:r>
      <w:r w:rsidRPr="00A13B02">
        <w:rPr>
          <w:rFonts w:ascii="Arial" w:eastAsia="Arial" w:hAnsi="Arial" w:cs="Arial"/>
          <w:sz w:val="24"/>
          <w:lang w:bidi="cy"/>
        </w:rPr>
        <w:t xml:space="preserve"> Addysg Uwch ac anghenion ein cymuned gyda’n gilydd ar ddydd Llun, 8 Ebrill 2019. Roedd y digwyddiad yn canolbwyntio ar dair thema allweddol: Ymgysylltu â'r Gymuned ac Ymgysylltu Dinesig, Profiadau Myfyrwyr a Myfyrwyr Posibl, a Gweithio mewn Prifysgol.  Helpodd canfyddiadau'r digwyddiadau i lunio a ffurfio'r Amcanion Cydraddoldeb Strategol cyfredol. </w:t>
      </w:r>
    </w:p>
    <w:p w14:paraId="1C1E2D31" w14:textId="16597F35" w:rsidR="00DF56F0" w:rsidRPr="00A13B02" w:rsidRDefault="00DF56F0" w:rsidP="00DF56F0">
      <w:pPr>
        <w:pStyle w:val="Heading1"/>
        <w:numPr>
          <w:ilvl w:val="0"/>
          <w:numId w:val="0"/>
        </w:numPr>
        <w:rPr>
          <w:rFonts w:eastAsia="Adobe Gothic Std B"/>
          <w:color w:val="1F497D" w:themeColor="text2"/>
          <w:sz w:val="28"/>
          <w:szCs w:val="36"/>
          <w:u w:val="single"/>
        </w:rPr>
      </w:pPr>
      <w:bookmarkStart w:id="5" w:name="_Toc62643907"/>
      <w:r w:rsidRPr="00A13B02">
        <w:rPr>
          <w:rFonts w:eastAsia="Adobe Gothic Std B"/>
          <w:color w:val="1F497D" w:themeColor="text2"/>
          <w:sz w:val="28"/>
          <w:szCs w:val="36"/>
          <w:u w:val="single"/>
          <w:lang w:bidi="cy"/>
        </w:rPr>
        <w:t>Deddfwriaeth Cydraddoldeb</w:t>
      </w:r>
      <w:bookmarkEnd w:id="5"/>
    </w:p>
    <w:p w14:paraId="4CB87FB3" w14:textId="77777777" w:rsidR="00DF56F0" w:rsidRPr="00A13B02" w:rsidRDefault="00DF56F0" w:rsidP="00DF56F0">
      <w:pPr>
        <w:pStyle w:val="Heading2"/>
        <w:numPr>
          <w:ilvl w:val="0"/>
          <w:numId w:val="0"/>
        </w:numPr>
        <w:ind w:left="567" w:hanging="567"/>
        <w:rPr>
          <w:rFonts w:cs="Arial"/>
          <w:b/>
          <w:color w:val="1F497D" w:themeColor="text2"/>
        </w:rPr>
      </w:pPr>
      <w:bookmarkStart w:id="6" w:name="_Toc62643908"/>
      <w:r w:rsidRPr="00A13B02">
        <w:rPr>
          <w:rFonts w:cs="Arial"/>
          <w:b/>
          <w:color w:val="1F497D" w:themeColor="text2"/>
          <w:lang w:bidi="cy"/>
        </w:rPr>
        <w:t>Cynllun Cydraddoldeb Strategol</w:t>
      </w:r>
      <w:bookmarkEnd w:id="6"/>
    </w:p>
    <w:p w14:paraId="5D07DA21" w14:textId="1AAED363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Fel corff rhestredig yng Nghymru o dan </w:t>
      </w:r>
      <w:hyperlink r:id="rId30" w:history="1">
        <w:r w:rsidRPr="00A13B02">
          <w:rPr>
            <w:rStyle w:val="Hyperlink"/>
            <w:rFonts w:ascii="Arial" w:eastAsia="Arial" w:hAnsi="Arial" w:cs="Arial"/>
            <w:sz w:val="24"/>
            <w:lang w:bidi="cy"/>
          </w:rPr>
          <w:t>Ddeddf Cydraddoldeb 2010</w:t>
        </w:r>
      </w:hyperlink>
      <w:r w:rsidRPr="00A13B02">
        <w:rPr>
          <w:rFonts w:ascii="Arial" w:eastAsia="Arial" w:hAnsi="Arial" w:cs="Arial"/>
          <w:sz w:val="24"/>
          <w:lang w:bidi="cy"/>
        </w:rPr>
        <w:t>, mae'n ofynnol i Brifysgol Metropolitan Caerdydd lunio Cynllun Cydraddoldeb Strategol o leiaf bob 4 blynedd. Mae'r Cynllun yn nodi sut yr ydym yn anelu at gyflawni ein hymrwymiad i gydraddoldeb a sut y byddwn yn cwrdd â rhwymedigaethau cyfreithiol sydd wedi'u cynnwys yn Neddf Cydraddoldeb 2010.</w:t>
      </w:r>
    </w:p>
    <w:p w14:paraId="1148179B" w14:textId="77777777" w:rsidR="00DF56F0" w:rsidRPr="00A13B02" w:rsidRDefault="00DF56F0" w:rsidP="00DF56F0">
      <w:pPr>
        <w:pStyle w:val="Heading2"/>
        <w:numPr>
          <w:ilvl w:val="0"/>
          <w:numId w:val="0"/>
        </w:numPr>
        <w:ind w:left="567" w:hanging="567"/>
        <w:rPr>
          <w:rFonts w:cs="Arial"/>
          <w:b/>
          <w:color w:val="1F497D" w:themeColor="text2"/>
        </w:rPr>
      </w:pPr>
      <w:bookmarkStart w:id="7" w:name="_Toc62643909"/>
      <w:r w:rsidRPr="00A13B02">
        <w:rPr>
          <w:rFonts w:cs="Arial"/>
          <w:b/>
          <w:color w:val="1F497D" w:themeColor="text2"/>
          <w:lang w:bidi="cy"/>
        </w:rPr>
        <w:t>Dyletswydd Gyffredinol</w:t>
      </w:r>
      <w:bookmarkEnd w:id="7"/>
    </w:p>
    <w:p w14:paraId="15BE5334" w14:textId="3E4DE061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Daeth Deddf Cydraddoldeb 2010 ynghyd â disodli deddfau gwrth-wahaniaethu blaenorol ag un Ddeddf, sy'n amddiffyn pobl yn gyfreithiol rhag gwahaniaethu yn y gweithle ac yn y gymdeithas ehangach. Mae'r ddeddfwriaeth yn amddiffyn pobl sydd â 'nodweddion gwarchodedig</w:t>
      </w:r>
      <w:r w:rsidR="003D29C5">
        <w:rPr>
          <w:rFonts w:ascii="Arial" w:eastAsia="Arial" w:hAnsi="Arial" w:cs="Arial"/>
          <w:sz w:val="24"/>
          <w:lang w:bidi="cy"/>
        </w:rPr>
        <w:t>’</w:t>
      </w:r>
      <w:r w:rsidRPr="00A13B02">
        <w:rPr>
          <w:rFonts w:ascii="Arial" w:eastAsia="Arial" w:hAnsi="Arial" w:cs="Arial"/>
          <w:sz w:val="24"/>
          <w:lang w:bidi="cy"/>
        </w:rPr>
        <w:t>:</w:t>
      </w:r>
    </w:p>
    <w:p w14:paraId="418AA6B7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Oedran</w:t>
      </w:r>
    </w:p>
    <w:p w14:paraId="7F2A967D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Anabledd</w:t>
      </w:r>
    </w:p>
    <w:p w14:paraId="1FDC3BB6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Ailbennu Rhyw</w:t>
      </w:r>
    </w:p>
    <w:p w14:paraId="5EEB8A29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Beichiogrwydd a Mamolaeth</w:t>
      </w:r>
    </w:p>
    <w:p w14:paraId="0D2026F5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Priodas a Phartneriaeth Sifil </w:t>
      </w:r>
    </w:p>
    <w:p w14:paraId="2583333D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Hil </w:t>
      </w:r>
    </w:p>
    <w:p w14:paraId="35516169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Crefydd neu Gred</w:t>
      </w:r>
    </w:p>
    <w:p w14:paraId="0E12C01B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Rhyw</w:t>
      </w:r>
    </w:p>
    <w:p w14:paraId="00607FD0" w14:textId="77777777" w:rsidR="00DF56F0" w:rsidRPr="00A13B02" w:rsidRDefault="00DF56F0" w:rsidP="00DF56F0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Cyfeiriadedd Rhywiol</w:t>
      </w:r>
    </w:p>
    <w:p w14:paraId="1114044A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Mae'n berthnasol i briodas a phartneriaeth sifil, ond dim ond mewn perthynas â'r gofyniad i roi sylw dyledus i'r angen i ddileu gwahaniaethu.</w:t>
      </w:r>
    </w:p>
    <w:p w14:paraId="47F5476D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27C1FFD1" w14:textId="3FF02ECB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Yn Neddf Cydraddoldeb 2010, mae gan gyrff cyhoeddus, gan gynnwys Sefydliadau Addysg Uwch gyfrifoldeb ychwanegol i gyflawni'r </w:t>
      </w:r>
      <w:hyperlink r:id="rId31" w:history="1">
        <w:r w:rsidRPr="00A13B02">
          <w:rPr>
            <w:rStyle w:val="Hyperlink"/>
            <w:rFonts w:ascii="Arial" w:eastAsia="Arial" w:hAnsi="Arial" w:cs="Arial"/>
            <w:b/>
            <w:sz w:val="24"/>
            <w:lang w:bidi="cy"/>
          </w:rPr>
          <w:t>Ddyletswydd Cydraddoldeb yn y Sector Cyhoeddus</w:t>
        </w:r>
      </w:hyperlink>
      <w:r w:rsidRPr="00A13B02">
        <w:rPr>
          <w:rFonts w:ascii="Arial" w:eastAsia="Arial" w:hAnsi="Arial" w:cs="Arial"/>
          <w:sz w:val="24"/>
          <w:lang w:bidi="cy"/>
        </w:rPr>
        <w:t xml:space="preserve"> a elwir hefyd yn 'Ddyletswydd Gyffredinol'. </w:t>
      </w:r>
    </w:p>
    <w:p w14:paraId="587FAB19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34D3C46F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Nod y Ddyletswydd Gyffredinol yw sicrhau bod awdurdodau cyhoeddus a'r rhai sy'n cyflawni swyddogaeth gyhoeddus yn ystyried sut y gallwn gyfrannu'n gadarnhaol at gymdeithas decach trwy hyrwyddo cydraddoldeb a chysylltiadau da yn ein gweithgareddau o ddydd i ddydd. Mae'n ofynnol i gyrff cyhoeddus, fel Prifysgol Metropolitan Caerdydd roi sylw dyledus i'r angen i:</w:t>
      </w:r>
    </w:p>
    <w:p w14:paraId="3B23B4CF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63DC44E9" w14:textId="77777777" w:rsidR="00DF56F0" w:rsidRPr="00A13B02" w:rsidRDefault="00DF56F0" w:rsidP="00DF56F0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Dileu gwahaniaethu anghyfreithlon, aflonyddu ac erledigaeth ac ymddygiad arall a waherddir gan y Ddeddf.</w:t>
      </w:r>
    </w:p>
    <w:p w14:paraId="144C8513" w14:textId="77777777" w:rsidR="00DF56F0" w:rsidRPr="00A13B02" w:rsidRDefault="00DF56F0" w:rsidP="00DF56F0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Hyrwyddo cyfle cyfartal rhwng pobl sy'n rhannu nodwedd warchodedig a'r rhai nad ydynt.</w:t>
      </w:r>
    </w:p>
    <w:p w14:paraId="7739A64D" w14:textId="603A283B" w:rsidR="00DF56F0" w:rsidRPr="00A13B02" w:rsidRDefault="00DF56F0" w:rsidP="00BF3DE6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Meithrin cysylltiadau da rhwng pobl sy'n rhannu nodwedd warchodedig a'r rhai nad ydyn nhw.</w:t>
      </w:r>
    </w:p>
    <w:p w14:paraId="79ADCEA8" w14:textId="77777777" w:rsidR="00DF56F0" w:rsidRPr="00A13B02" w:rsidRDefault="00DF56F0" w:rsidP="00DF56F0">
      <w:pPr>
        <w:pStyle w:val="Heading2"/>
        <w:numPr>
          <w:ilvl w:val="0"/>
          <w:numId w:val="0"/>
        </w:numPr>
        <w:ind w:left="567" w:hanging="567"/>
        <w:rPr>
          <w:rFonts w:eastAsia="Adobe Gothic Std B" w:cs="Arial"/>
          <w:b/>
          <w:color w:val="1F497D" w:themeColor="text2"/>
        </w:rPr>
      </w:pPr>
      <w:bookmarkStart w:id="8" w:name="_Toc62643910"/>
      <w:r w:rsidRPr="00A13B02">
        <w:rPr>
          <w:rFonts w:eastAsia="Adobe Gothic Std B" w:cs="Arial"/>
          <w:b/>
          <w:color w:val="1F497D" w:themeColor="text2"/>
          <w:lang w:bidi="cy"/>
        </w:rPr>
        <w:t>Dyletswyddau Penodol</w:t>
      </w:r>
      <w:bookmarkEnd w:id="8"/>
    </w:p>
    <w:p w14:paraId="1BDDF872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Er mwyn cwrdd â'r Ddyletswydd Gyffredinol, mae Dyletswyddau Penodol wedi'u datblygu yng Nghymru i amlinellu'r gofynion a roddir ar gyrff cyhoeddus.  Nodir y rhain yn Rheoliadau Dyletswyddau Statudol (Cymru) 2011. Mae'r Dyletswyddau Penodol yn nodi'r camau y mae'n rhaid i gyrff rhestredig yng Nghymru eu cymryd er mwyn dangos ein bod yn cyflawni'r Ddyletswydd Gyffredinol. O dan y Dyletswyddau Penodol, mae'n ofynnol i Brifysgol Metropolitan Caerdydd:</w:t>
      </w:r>
    </w:p>
    <w:p w14:paraId="2D90F92B" w14:textId="77777777" w:rsidR="00DF56F0" w:rsidRPr="00A13B02" w:rsidRDefault="00DF56F0" w:rsidP="00DF56F0">
      <w:pPr>
        <w:pStyle w:val="NoSpacing"/>
        <w:numPr>
          <w:ilvl w:val="0"/>
          <w:numId w:val="12"/>
        </w:numPr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dobe Gothic Std B" w:hAnsi="Arial" w:cs="Arial"/>
          <w:sz w:val="24"/>
          <w:szCs w:val="24"/>
          <w:lang w:bidi="cy"/>
        </w:rPr>
        <w:t>Creu sylfaen dystiolaeth sy'n berthnasol i'w swyddogaethau</w:t>
      </w:r>
    </w:p>
    <w:p w14:paraId="2DB3B29A" w14:textId="77777777" w:rsidR="00DF56F0" w:rsidRPr="00A13B02" w:rsidRDefault="00DF56F0" w:rsidP="00DF56F0">
      <w:pPr>
        <w:pStyle w:val="NoSpacing"/>
        <w:numPr>
          <w:ilvl w:val="0"/>
          <w:numId w:val="12"/>
        </w:numPr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dobe Gothic Std B" w:hAnsi="Arial" w:cs="Arial"/>
          <w:sz w:val="24"/>
          <w:szCs w:val="24"/>
          <w:lang w:bidi="cy"/>
        </w:rPr>
        <w:t>Ymgysylltu â staff, myfyrwyr a phobl eraill</w:t>
      </w:r>
    </w:p>
    <w:p w14:paraId="61D77876" w14:textId="77777777" w:rsidR="00DF56F0" w:rsidRPr="00A13B02" w:rsidRDefault="00DF56F0" w:rsidP="00DF56F0">
      <w:pPr>
        <w:pStyle w:val="NoSpacing"/>
        <w:numPr>
          <w:ilvl w:val="0"/>
          <w:numId w:val="12"/>
        </w:numPr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dobe Gothic Std B" w:hAnsi="Arial" w:cs="Arial"/>
          <w:sz w:val="24"/>
          <w:szCs w:val="24"/>
          <w:lang w:bidi="cy"/>
        </w:rPr>
        <w:t>Asesu effaith polisïau ac arferion</w:t>
      </w:r>
    </w:p>
    <w:p w14:paraId="223541C0" w14:textId="77777777" w:rsidR="00DF56F0" w:rsidRPr="00A13B02" w:rsidRDefault="00DF56F0" w:rsidP="00DF56F0">
      <w:pPr>
        <w:pStyle w:val="NoSpacing"/>
        <w:numPr>
          <w:ilvl w:val="0"/>
          <w:numId w:val="12"/>
        </w:numPr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dobe Gothic Std B" w:hAnsi="Arial" w:cs="Arial"/>
          <w:sz w:val="24"/>
          <w:szCs w:val="24"/>
          <w:lang w:bidi="cy"/>
        </w:rPr>
        <w:t>Datblygu gwahaniaethau ac amcanion cyflog</w:t>
      </w:r>
    </w:p>
    <w:p w14:paraId="70283864" w14:textId="77777777" w:rsidR="00DF56F0" w:rsidRPr="00A13B02" w:rsidRDefault="00DF56F0" w:rsidP="00DF56F0">
      <w:pPr>
        <w:pStyle w:val="NoSpacing"/>
        <w:numPr>
          <w:ilvl w:val="0"/>
          <w:numId w:val="12"/>
        </w:numPr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dobe Gothic Std B" w:hAnsi="Arial" w:cs="Arial"/>
          <w:sz w:val="24"/>
          <w:szCs w:val="24"/>
          <w:lang w:bidi="cy"/>
        </w:rPr>
        <w:t>Datblygu amcanion cydraddoldeb</w:t>
      </w:r>
    </w:p>
    <w:p w14:paraId="520845C5" w14:textId="77777777" w:rsidR="00DF56F0" w:rsidRPr="00A13B02" w:rsidRDefault="00DF56F0" w:rsidP="00DF56F0">
      <w:pPr>
        <w:pStyle w:val="NoSpacing"/>
        <w:numPr>
          <w:ilvl w:val="0"/>
          <w:numId w:val="12"/>
        </w:numPr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dobe Gothic Std B" w:hAnsi="Arial" w:cs="Arial"/>
          <w:sz w:val="24"/>
          <w:szCs w:val="24"/>
          <w:lang w:bidi="cy"/>
        </w:rPr>
        <w:t>Adrodd ar gydymffurfiad â'r ddyletswydd</w:t>
      </w:r>
    </w:p>
    <w:p w14:paraId="226970B5" w14:textId="5215E8CD" w:rsidR="00DF56F0" w:rsidRPr="00A13B02" w:rsidRDefault="00DF56F0" w:rsidP="00DF56F0">
      <w:pPr>
        <w:pStyle w:val="NoSpacing"/>
        <w:numPr>
          <w:ilvl w:val="0"/>
          <w:numId w:val="12"/>
        </w:numPr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dobe Gothic Std B" w:hAnsi="Arial" w:cs="Arial"/>
          <w:sz w:val="24"/>
          <w:szCs w:val="24"/>
          <w:lang w:bidi="cy"/>
        </w:rPr>
        <w:t>Go</w:t>
      </w:r>
      <w:r w:rsidR="00436578">
        <w:rPr>
          <w:rFonts w:ascii="Arial" w:eastAsia="Adobe Gothic Std B" w:hAnsi="Arial" w:cs="Arial"/>
          <w:sz w:val="24"/>
          <w:szCs w:val="24"/>
          <w:lang w:bidi="cy"/>
        </w:rPr>
        <w:t>sod</w:t>
      </w:r>
      <w:r w:rsidRPr="00A13B02">
        <w:rPr>
          <w:rFonts w:ascii="Arial" w:eastAsia="Adobe Gothic Std B" w:hAnsi="Arial" w:cs="Arial"/>
          <w:sz w:val="24"/>
          <w:szCs w:val="24"/>
          <w:lang w:bidi="cy"/>
        </w:rPr>
        <w:t xml:space="preserve"> cydraddoldeb ym mhob swyddogaeth</w:t>
      </w:r>
    </w:p>
    <w:p w14:paraId="421596F0" w14:textId="77777777" w:rsidR="00DF56F0" w:rsidRPr="00A13B02" w:rsidRDefault="00DF56F0" w:rsidP="00DF56F0">
      <w:pPr>
        <w:pStyle w:val="Heading2"/>
        <w:numPr>
          <w:ilvl w:val="0"/>
          <w:numId w:val="0"/>
        </w:numPr>
        <w:ind w:left="567" w:hanging="567"/>
        <w:rPr>
          <w:rFonts w:eastAsia="Adobe Gothic Std B" w:cs="Arial"/>
          <w:b/>
          <w:color w:val="1F497D" w:themeColor="text2"/>
        </w:rPr>
      </w:pPr>
      <w:bookmarkStart w:id="9" w:name="_Toc62643911"/>
      <w:r w:rsidRPr="00A13B02">
        <w:rPr>
          <w:rFonts w:eastAsia="Adobe Gothic Std B" w:cs="Arial"/>
          <w:b/>
          <w:color w:val="1F497D" w:themeColor="text2"/>
          <w:lang w:bidi="cy"/>
        </w:rPr>
        <w:t>Yr Iaith Gymraeg</w:t>
      </w:r>
      <w:bookmarkEnd w:id="9"/>
    </w:p>
    <w:p w14:paraId="514C3E18" w14:textId="45E5E3B5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Er nad yw iaith yn nodwedd warchodedig o dan Ddeddf Cydraddoldeb 2010 a bod amddiffyn y Gymraeg yn cael ei dwyn ymlaen o dan ddeddfwriaeth ar wahân (Mesur yr Iaith Gymraeg (Cymru) 2011 a Safonau cysylltiedig) rydym yn cydnabod bod agendâu Iaith a Chydraddoldeb, Amrywiaeth a Chynhwysiant Cymraeg yn gallu chwarae rhan sylweddol wrth gefnogi a hysbysu ei gilydd. Rydym hefyd yn cydnabod bod yr agendâu hyn yn cael eu cefnogi trwy'r Nod o fewn Deddf Lles Cenedlaethau'r Dyfodol - Cymru o ddiwylliant bywiog ac Iaith Gymraeg ffyniannus. Ym Mhrifysgol Metropolitan Caerdydd, rydym wedi ymrwymo i sicrhau bod y Gymraeg a'r Saesneg yn cael eu trin ar sail cydraddoldeb wrth gynnal ein busnes yng Nghymru yn ogystal â chydnabod pwysigrwydd meithrin amgylchedd lle mae staff, myfyrwyr a'r cyhoedd sy'n siarad Cymraeg yn teimlo'n gyffyrddus ac yn hyderus wrth ymgysylltu â'r Brifysgol trwy gyfrwng Cymraeg.</w:t>
      </w:r>
    </w:p>
    <w:p w14:paraId="74F6EE71" w14:textId="77777777" w:rsidR="00DF56F0" w:rsidRPr="00A13B02" w:rsidRDefault="00DF56F0" w:rsidP="00DF56F0">
      <w:pPr>
        <w:pStyle w:val="Heading2"/>
        <w:numPr>
          <w:ilvl w:val="0"/>
          <w:numId w:val="0"/>
        </w:numPr>
        <w:ind w:left="567" w:hanging="567"/>
        <w:rPr>
          <w:rFonts w:eastAsia="Adobe Gothic Std B" w:cs="Arial"/>
          <w:b/>
          <w:color w:val="1F497D" w:themeColor="text2"/>
        </w:rPr>
      </w:pPr>
      <w:bookmarkStart w:id="10" w:name="_Toc62643912"/>
      <w:r w:rsidRPr="00A13B02">
        <w:rPr>
          <w:rFonts w:eastAsia="Adobe Gothic Std B" w:cs="Arial"/>
          <w:b/>
          <w:color w:val="1F497D" w:themeColor="text2"/>
          <w:lang w:bidi="cy"/>
        </w:rPr>
        <w:t>Deddf Llesiant Cenedlaethau'r Dyfodol (Cymru) 2015</w:t>
      </w:r>
      <w:bookmarkEnd w:id="10"/>
    </w:p>
    <w:p w14:paraId="4ED8E527" w14:textId="2070283D" w:rsidR="00CF36B2" w:rsidRPr="00A13B02" w:rsidRDefault="00DF56F0" w:rsidP="00306B21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Mae Deddf </w:t>
      </w:r>
      <w:hyperlink r:id="rId32" w:history="1">
        <w:r w:rsidR="003D29C5" w:rsidRPr="003D29C5">
          <w:rPr>
            <w:rStyle w:val="Hyperlink"/>
            <w:rFonts w:ascii="Arial" w:eastAsia="Arial" w:hAnsi="Arial" w:cs="Arial"/>
            <w:sz w:val="24"/>
            <w:lang w:bidi="cy"/>
          </w:rPr>
          <w:t>Lles Cenedlaethau'r Dyfodol</w:t>
        </w:r>
      </w:hyperlink>
      <w:r w:rsidR="003D29C5">
        <w:rPr>
          <w:rFonts w:ascii="Arial" w:eastAsia="Arial" w:hAnsi="Arial" w:cs="Arial"/>
          <w:sz w:val="24"/>
          <w:lang w:bidi="cy"/>
        </w:rPr>
        <w:t xml:space="preserve"> </w:t>
      </w:r>
      <w:r w:rsidR="003D29C5" w:rsidRPr="00436578">
        <w:rPr>
          <w:rFonts w:ascii="Arial" w:eastAsia="Arial" w:hAnsi="Arial" w:cs="Arial"/>
          <w:color w:val="000000" w:themeColor="text1"/>
          <w:sz w:val="24"/>
          <w:lang w:bidi="cy"/>
        </w:rPr>
        <w:t xml:space="preserve">yn ei </w:t>
      </w:r>
      <w:r w:rsidRPr="00A13B02">
        <w:rPr>
          <w:rFonts w:ascii="Arial" w:eastAsia="Arial" w:hAnsi="Arial" w:cs="Arial"/>
          <w:sz w:val="24"/>
          <w:lang w:bidi="cy"/>
        </w:rPr>
        <w:t xml:space="preserve">gwneud yn ofynnol i gyrff cyhoeddus yng Nghymru feddwl am effaith hirdymor eu penderfyniadau, gweithio'n well gyda phobl, cymunedau a'i gilydd, ac i atal problemau parhaus fel tlodi, anghydraddoldebau iechyd a newid yn yr hinsawdd. Er efallai na fydd gan Sefydliadau Addysg Uwch y ddyletswydd hon arnynt, rydym yn cydnabod y rôl sylweddol y mae Prifysgolion yn ei chwarae wrth lunio dyfodol tymor hir Cymru gan gyfrannu at y saith nod llesiant cenedlaethol (Ffigur 1). Er bod rhai o'r nodau llesiant yn ymwneud yn benodol â chydraddoldeb, rydym yn cydnabod y byddwn yn gallu cyfrannu'n sylweddol yr holl nodau llesiant trwy weithredu ein Cynllun Cydraddoldeb Strategol, a natur groestoriadol ein hamcanion. </w:t>
      </w:r>
    </w:p>
    <w:p w14:paraId="54FCD758" w14:textId="77777777" w:rsidR="00306B21" w:rsidRPr="00A13B02" w:rsidRDefault="00306B21" w:rsidP="00306B21">
      <w:pPr>
        <w:pStyle w:val="NoSpacing"/>
        <w:rPr>
          <w:rFonts w:ascii="Arial" w:hAnsi="Arial" w:cs="Arial"/>
          <w:sz w:val="24"/>
        </w:rPr>
      </w:pPr>
    </w:p>
    <w:p w14:paraId="459E4600" w14:textId="3B2FCB5D" w:rsidR="00572904" w:rsidRDefault="00572904" w:rsidP="00DF56F0">
      <w:pPr>
        <w:rPr>
          <w:rFonts w:ascii="Arial" w:eastAsia="Adobe Gothic Std B" w:hAnsi="Arial" w:cs="Arial"/>
          <w:b/>
          <w:color w:val="1F497D" w:themeColor="text2"/>
          <w:sz w:val="24"/>
          <w:szCs w:val="24"/>
          <w:lang w:bidi="cy"/>
        </w:rPr>
      </w:pPr>
    </w:p>
    <w:p w14:paraId="33998FF8" w14:textId="77777777" w:rsidR="0002412C" w:rsidRDefault="0002412C" w:rsidP="00DF56F0">
      <w:pPr>
        <w:rPr>
          <w:rFonts w:ascii="Arial" w:eastAsia="Adobe Gothic Std B" w:hAnsi="Arial" w:cs="Arial"/>
          <w:b/>
          <w:color w:val="1F497D" w:themeColor="text2"/>
          <w:sz w:val="24"/>
          <w:szCs w:val="24"/>
          <w:lang w:bidi="cy"/>
        </w:rPr>
      </w:pPr>
    </w:p>
    <w:p w14:paraId="0A88C46D" w14:textId="6B701338" w:rsidR="00DF56F0" w:rsidRPr="00A13B02" w:rsidRDefault="00DF56F0" w:rsidP="00DF56F0">
      <w:pPr>
        <w:rPr>
          <w:rFonts w:ascii="Arial" w:eastAsia="Adobe Gothic Std B" w:hAnsi="Arial" w:cs="Arial"/>
          <w:b/>
          <w:color w:val="1F497D" w:themeColor="text2"/>
          <w:sz w:val="24"/>
          <w:szCs w:val="24"/>
        </w:rPr>
      </w:pPr>
      <w:r w:rsidRPr="00A13B02">
        <w:rPr>
          <w:rFonts w:ascii="Arial" w:eastAsia="Adobe Gothic Std B" w:hAnsi="Arial" w:cs="Arial"/>
          <w:b/>
          <w:color w:val="1F497D" w:themeColor="text2"/>
          <w:sz w:val="24"/>
          <w:szCs w:val="24"/>
          <w:lang w:bidi="cy"/>
        </w:rPr>
        <w:t>Ffig</w:t>
      </w:r>
      <w:r w:rsidR="003D29C5">
        <w:rPr>
          <w:rFonts w:ascii="Arial" w:eastAsia="Adobe Gothic Std B" w:hAnsi="Arial" w:cs="Arial"/>
          <w:b/>
          <w:color w:val="1F497D" w:themeColor="text2"/>
          <w:sz w:val="24"/>
          <w:szCs w:val="24"/>
          <w:lang w:bidi="cy"/>
        </w:rPr>
        <w:t>w</w:t>
      </w:r>
      <w:r w:rsidRPr="00A13B02">
        <w:rPr>
          <w:rFonts w:ascii="Arial" w:eastAsia="Adobe Gothic Std B" w:hAnsi="Arial" w:cs="Arial"/>
          <w:b/>
          <w:color w:val="1F497D" w:themeColor="text2"/>
          <w:sz w:val="24"/>
          <w:szCs w:val="24"/>
          <w:lang w:bidi="cy"/>
        </w:rPr>
        <w:t>r 1</w:t>
      </w:r>
    </w:p>
    <w:p w14:paraId="3BE44FF5" w14:textId="77777777" w:rsidR="00DF56F0" w:rsidRPr="00A13B02" w:rsidRDefault="00DF56F0" w:rsidP="00DF56F0">
      <w:pPr>
        <w:jc w:val="center"/>
        <w:rPr>
          <w:rFonts w:ascii="Arial" w:eastAsia="Adobe Gothic Std B" w:hAnsi="Arial" w:cs="Arial"/>
          <w:color w:val="1F497D" w:themeColor="text2"/>
          <w:sz w:val="24"/>
          <w:szCs w:val="24"/>
        </w:rPr>
      </w:pPr>
      <w:r w:rsidRPr="00A13B02">
        <w:rPr>
          <w:rFonts w:ascii="Arial" w:eastAsia="Adobe Gothic Std B" w:hAnsi="Arial" w:cs="Arial"/>
          <w:b/>
          <w:color w:val="1F497D" w:themeColor="text2"/>
          <w:sz w:val="24"/>
          <w:szCs w:val="24"/>
          <w:lang w:bidi="cy"/>
        </w:rPr>
        <w:t>7 Nod Llesiant</w:t>
      </w:r>
    </w:p>
    <w:p w14:paraId="40DC32FC" w14:textId="77777777" w:rsidR="00DF56F0" w:rsidRPr="00A13B02" w:rsidRDefault="00DF56F0" w:rsidP="00DF56F0">
      <w:pPr>
        <w:jc w:val="center"/>
        <w:rPr>
          <w:rFonts w:ascii="Arial" w:eastAsia="Adobe Gothic Std B" w:hAnsi="Arial" w:cs="Arial"/>
          <w:sz w:val="24"/>
          <w:szCs w:val="24"/>
        </w:rPr>
      </w:pPr>
      <w:r w:rsidRPr="00A13B02">
        <w:rPr>
          <w:rFonts w:ascii="Arial" w:eastAsia="Arial" w:hAnsi="Arial" w:cs="Arial"/>
          <w:noProof/>
          <w:lang w:bidi="cy"/>
        </w:rPr>
        <w:drawing>
          <wp:inline distT="0" distB="0" distL="0" distR="0" wp14:anchorId="52BA688F" wp14:editId="2D217F64">
            <wp:extent cx="2694305" cy="2716692"/>
            <wp:effectExtent l="0" t="0" r="0" b="762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3148" cy="273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CC43D" w14:textId="77777777" w:rsidR="00DF56F0" w:rsidRPr="00A13B02" w:rsidRDefault="00DF56F0" w:rsidP="00DF56F0">
      <w:pPr>
        <w:rPr>
          <w:rFonts w:ascii="Arial" w:hAnsi="Arial" w:cs="Arial"/>
        </w:rPr>
      </w:pPr>
    </w:p>
    <w:p w14:paraId="4B213811" w14:textId="77777777" w:rsidR="00DF56F0" w:rsidRPr="00A13B02" w:rsidRDefault="00DF56F0" w:rsidP="00DF56F0">
      <w:pPr>
        <w:pStyle w:val="Heading1"/>
        <w:numPr>
          <w:ilvl w:val="0"/>
          <w:numId w:val="0"/>
        </w:numPr>
        <w:ind w:left="567" w:hanging="567"/>
        <w:rPr>
          <w:rFonts w:eastAsia="Adobe Gothic Std B"/>
          <w:color w:val="1F497D" w:themeColor="text2"/>
          <w:sz w:val="28"/>
          <w:szCs w:val="36"/>
          <w:u w:val="single"/>
        </w:rPr>
      </w:pPr>
      <w:bookmarkStart w:id="11" w:name="_Toc62643913"/>
      <w:r w:rsidRPr="00A13B02">
        <w:rPr>
          <w:rFonts w:eastAsia="Adobe Gothic Std B"/>
          <w:color w:val="1F497D" w:themeColor="text2"/>
          <w:sz w:val="28"/>
          <w:szCs w:val="36"/>
          <w:u w:val="single"/>
          <w:lang w:bidi="cy"/>
        </w:rPr>
        <w:t>Nodi a Chasglu Gwybodaeth Cydraddoldeb Perthnasol</w:t>
      </w:r>
      <w:bookmarkEnd w:id="11"/>
    </w:p>
    <w:p w14:paraId="5470D132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07165005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Mae casglu a defnyddio gwybodaeth berthnasol yn hanfodol wrth i Met Caerdydd gwrdd â'r Dyletswyddau Cydraddoldeb Cyffredinol a Penodol. Mae'n sicrhau bod gan y Brifysgol y dystiolaeth orau sydd ar gael i'n galluogi i osod amcanion ystyrlon a chynnal penderfyniadau, mentrau, ymyriadau ac asesiadau gwybodus. Cesglir gwybodaeth o ffynonellau gan gynnwys ond heb fod yn gyfyngedig i:</w:t>
      </w:r>
    </w:p>
    <w:p w14:paraId="7E089605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2A704597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Llywodraeth Cymru, Prifysgolion y DU, y Comisiwn Cydraddoldeb a Hawliau Dynol a chyhoeddiadau perthnasol eraill</w:t>
      </w:r>
    </w:p>
    <w:p w14:paraId="302A6A6D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Data HESA</w:t>
      </w:r>
    </w:p>
    <w:p w14:paraId="6641B6C1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Gwybodaeth Monitro Staff</w:t>
      </w:r>
    </w:p>
    <w:p w14:paraId="020CFE2E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Gwybodaeth Monitro Myfyrwyr</w:t>
      </w:r>
    </w:p>
    <w:p w14:paraId="477FEC0C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Advance HE</w:t>
      </w:r>
    </w:p>
    <w:p w14:paraId="118F7131" w14:textId="5AE02BA8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Ymgysylltu ac ymgynghori â rhanddeiliaid rhanbarthol a lleol</w:t>
      </w:r>
    </w:p>
    <w:p w14:paraId="46F60D56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Cwynion myfyrwyr a staff</w:t>
      </w:r>
    </w:p>
    <w:p w14:paraId="686A8058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Cais Sefydliadol Athena SWAN Efydd 2016 a’i adnewyddu yn 2019</w:t>
      </w:r>
    </w:p>
    <w:p w14:paraId="58CAA395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Cais Efydd Adrannol Athena SWAN 2017 Ysgol Chwaraeon a Gwyddorau Iechyd Caerdydd (Iechyd)</w:t>
      </w:r>
    </w:p>
    <w:p w14:paraId="70F26F61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Cais Efydd Adrannol Athena SWAN 2017 Ysgol Chwaraeon a Gwyddorau Iechyd Caerdydd (Chwaraeon)</w:t>
      </w:r>
    </w:p>
    <w:p w14:paraId="1FA7DDCB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Athena SWAN Cais Efydd Adrannol Ysgol Gelf a Dylunio Caerdydd  2018</w:t>
      </w:r>
    </w:p>
    <w:p w14:paraId="05F46A79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Adolygiadau Cyflog Cyfartal</w:t>
      </w:r>
    </w:p>
    <w:p w14:paraId="0CA56081" w14:textId="77777777" w:rsidR="00DF56F0" w:rsidRPr="00A13B02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Adroddiad Bwlch Cyflog rhwng y Rhywiau 2017 a 2019 a'r Cynllun Gweithredu cysylltiedig</w:t>
      </w:r>
    </w:p>
    <w:p w14:paraId="3F73DF59" w14:textId="2D0901C2" w:rsidR="00DF56F0" w:rsidRDefault="00DF56F0" w:rsidP="00DF56F0">
      <w:pPr>
        <w:pStyle w:val="NoSpacing"/>
        <w:numPr>
          <w:ilvl w:val="0"/>
          <w:numId w:val="3"/>
        </w:numPr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Arolwg Iechyd a Lles 2016, 2018 a 2019</w:t>
      </w:r>
    </w:p>
    <w:p w14:paraId="4D9530BD" w14:textId="77777777" w:rsidR="00B3605F" w:rsidRPr="00A13B02" w:rsidRDefault="00B3605F" w:rsidP="00B3605F">
      <w:pPr>
        <w:pStyle w:val="NoSpacing"/>
        <w:ind w:left="720"/>
        <w:rPr>
          <w:rFonts w:ascii="Arial" w:hAnsi="Arial" w:cs="Arial"/>
          <w:sz w:val="24"/>
        </w:rPr>
      </w:pPr>
    </w:p>
    <w:p w14:paraId="5B4C32CC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Wrth roi'r cynllun cyfredol ar waith, rydym wedi ymrwymo i barhau i gryfhau casglu, monitro a dadansoddi ein data yn ôl nodweddion gwarchodedig i lywio cynllunio a datblygu strategol yn y dyfodol.  </w:t>
      </w:r>
    </w:p>
    <w:p w14:paraId="1545914E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7A9826CC" w14:textId="71F4A3A8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Byddwn hefyd yn sicrhau trefniadau priodol i nodi a chasglu gwybodaeth am wahaniaethau mewn cyflog, ac achosion unrhyw wahaniaethau o'r fath, rhwng staff sydd â nodwedd warchodedig a'r rhai nad oes ganddynt. </w:t>
      </w:r>
    </w:p>
    <w:p w14:paraId="3A1563C2" w14:textId="77777777" w:rsidR="00DF56F0" w:rsidRPr="00A13B02" w:rsidRDefault="00DF56F0" w:rsidP="00DF56F0">
      <w:pPr>
        <w:pStyle w:val="Heading1"/>
        <w:numPr>
          <w:ilvl w:val="0"/>
          <w:numId w:val="0"/>
        </w:numPr>
        <w:ind w:left="567" w:hanging="567"/>
        <w:rPr>
          <w:rFonts w:eastAsia="Adobe Gothic Std B"/>
          <w:color w:val="1F497D" w:themeColor="text2"/>
          <w:sz w:val="28"/>
          <w:szCs w:val="36"/>
          <w:u w:val="single"/>
        </w:rPr>
      </w:pPr>
      <w:bookmarkStart w:id="12" w:name="_Toc62643914"/>
      <w:r w:rsidRPr="00A13B02">
        <w:rPr>
          <w:rFonts w:eastAsia="Adobe Gothic Std B"/>
          <w:color w:val="1F497D" w:themeColor="text2"/>
          <w:sz w:val="28"/>
          <w:szCs w:val="36"/>
          <w:u w:val="single"/>
          <w:lang w:bidi="cy"/>
        </w:rPr>
        <w:t>Cyhoeddi Gwybodaeth Cyflogaeth</w:t>
      </w:r>
      <w:bookmarkEnd w:id="12"/>
    </w:p>
    <w:p w14:paraId="61A0E8DC" w14:textId="77777777" w:rsidR="00DF56F0" w:rsidRPr="00A13B02" w:rsidRDefault="00DF56F0" w:rsidP="00DF56F0">
      <w:pPr>
        <w:pStyle w:val="NoSpacing"/>
        <w:rPr>
          <w:rFonts w:ascii="Arial" w:hAnsi="Arial" w:cs="Arial"/>
        </w:rPr>
      </w:pPr>
    </w:p>
    <w:p w14:paraId="75122286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Fel corff rhestredig yng Nghymru, mae Met Caerdydd yn cyhoeddi Adroddiad Monitro Cydraddoldeb Blynyddol sy'n manylu ar wybodaeth gyflogaeth sy'n gysylltiedig â chydraddoldeb yn ogystal ag amlinellu'r cynnydd wrth gyflawni ein Cynllun Cydraddoldeb Strategol. </w:t>
      </w:r>
    </w:p>
    <w:p w14:paraId="53C37061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299BE6CA" w14:textId="21104912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Bydd yr Adroddiad Monitro Cydraddoldeb Blynyddol yn cael ei gyflwyno i'r Grŵp Darpariaeth Cydraddoldeb ac Amrywiaeth, y Bwrdd Rheoli a Bwrdd y Llywodraethwyr cyn ei gyhoeddi ar ein gwefan allanol.</w:t>
      </w:r>
    </w:p>
    <w:p w14:paraId="5CF1A5BA" w14:textId="77777777" w:rsidR="00DF56F0" w:rsidRPr="00A13B02" w:rsidRDefault="00DF56F0" w:rsidP="00DF56F0">
      <w:pPr>
        <w:pStyle w:val="Heading1"/>
        <w:numPr>
          <w:ilvl w:val="0"/>
          <w:numId w:val="0"/>
        </w:numPr>
        <w:ind w:left="567" w:hanging="567"/>
        <w:rPr>
          <w:rFonts w:eastAsia="Adobe Gothic Std B"/>
          <w:color w:val="1F497D" w:themeColor="text2"/>
          <w:sz w:val="28"/>
          <w:szCs w:val="36"/>
          <w:u w:val="single"/>
        </w:rPr>
      </w:pPr>
      <w:bookmarkStart w:id="13" w:name="_Toc62643915"/>
      <w:r w:rsidRPr="00A13B02">
        <w:rPr>
          <w:rFonts w:eastAsia="Adobe Gothic Std B"/>
          <w:color w:val="1F497D" w:themeColor="text2"/>
          <w:sz w:val="28"/>
          <w:szCs w:val="36"/>
          <w:u w:val="single"/>
          <w:lang w:bidi="cy"/>
        </w:rPr>
        <w:t>Trefniadau ar gyfer Asesiadau Effaith Cydraddoldeb (AEC)</w:t>
      </w:r>
      <w:bookmarkEnd w:id="13"/>
    </w:p>
    <w:p w14:paraId="3D6FC250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037E4691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Yn ychwanegol at ein hymrwymiad i greu amgylchedd gwaith a dysgu teg a chyfiawn, bydd y Brifysgol yn asesu ei holl bolisïau, arferion a gweithdrefnau cyfredol, diwygiedig ac arfaethedig ar gyfer eu heffaith ar grwpiau gwarchodedig fel y'u diffinnir yn Neddf Cydraddoldeb 2010.</w:t>
      </w:r>
    </w:p>
    <w:p w14:paraId="1E65D170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43208855" w14:textId="2592152B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Mae </w:t>
      </w:r>
      <w:r w:rsidR="009A5263">
        <w:rPr>
          <w:rFonts w:ascii="Arial" w:eastAsia="Arial" w:hAnsi="Arial" w:cs="Arial"/>
          <w:sz w:val="24"/>
          <w:lang w:bidi="cy"/>
        </w:rPr>
        <w:t xml:space="preserve">Prifysgol </w:t>
      </w:r>
      <w:r w:rsidRPr="00A13B02">
        <w:rPr>
          <w:rFonts w:ascii="Arial" w:eastAsia="Arial" w:hAnsi="Arial" w:cs="Arial"/>
          <w:sz w:val="24"/>
          <w:lang w:bidi="cy"/>
        </w:rPr>
        <w:t xml:space="preserve">Metropolitan Caerdydd wedi sicrhau bod ffurflenni ac arweiniad AEC ar waith. Mae'r canllawiau'n amlinellu'r broses sy'n ofynnol i sicrhau bod ystyriaethau cydraddoldeb wedi'u gwneud, a bu ymgynghori priodol â'r rhanddeiliaid perthnasol. </w:t>
      </w:r>
    </w:p>
    <w:p w14:paraId="521B0C21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72AD335D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 xml:space="preserve">Cymerwyd camau i sicrhau bod AEC wedi'u hymgorffori yn y broses o wneud penderfyniadau allweddol yn y Brifysgol. Rydym wedi gweithio gyda'n Tîm Gwasanaethau Gwella Busnes i sicrhau bod AEC wrth wraidd prosiectau mewnol, tra ei bod hefyd yn orfodol i holl bapurau'r Brifysgol sy'n mynd at gyrff gwneud penderfyniadau gael AEC cysylltiedig. </w:t>
      </w:r>
    </w:p>
    <w:p w14:paraId="79986DC5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67B8097D" w14:textId="0955ED3F" w:rsidR="00DF56F0" w:rsidRPr="00A13B02" w:rsidRDefault="00DF56F0" w:rsidP="00DF56F0">
      <w:pPr>
        <w:pStyle w:val="NoSpacing"/>
        <w:rPr>
          <w:rFonts w:ascii="Arial" w:hAnsi="Arial" w:cs="Arial"/>
          <w:sz w:val="24"/>
          <w:szCs w:val="24"/>
        </w:rPr>
      </w:pPr>
      <w:r w:rsidRPr="00A13B02">
        <w:rPr>
          <w:rFonts w:ascii="Arial" w:eastAsia="Arial" w:hAnsi="Arial" w:cs="Arial"/>
          <w:sz w:val="24"/>
          <w:szCs w:val="24"/>
          <w:lang w:bidi="cy"/>
        </w:rPr>
        <w:t xml:space="preserve">Mae AEC mewnol o gyflawniad corfforaethol a gynhelir yn cael ei ddal yn ganolog yn adran Ysgrifenyddiaeth y Brifysgol. Cyhoeddir unrhyw AEC sy'n dangos effaith sylweddol (neu sy’n debygol o gael effaith) ar ein gallu i gyflawni'r ddyletswydd gyffredinol yn adran berthnasol ein gwefan allanol. </w:t>
      </w:r>
    </w:p>
    <w:p w14:paraId="407B4275" w14:textId="77777777" w:rsidR="00406435" w:rsidRPr="00A13B02" w:rsidRDefault="00406435" w:rsidP="00DF56F0">
      <w:pPr>
        <w:pStyle w:val="NoSpacing"/>
        <w:rPr>
          <w:rFonts w:ascii="Arial" w:hAnsi="Arial" w:cs="Arial"/>
          <w:sz w:val="24"/>
          <w:szCs w:val="24"/>
        </w:rPr>
      </w:pPr>
    </w:p>
    <w:p w14:paraId="1A50E20B" w14:textId="77777777" w:rsidR="00DF56F0" w:rsidRPr="00A13B02" w:rsidRDefault="00DF56F0" w:rsidP="00DF56F0">
      <w:pPr>
        <w:pStyle w:val="Heading1"/>
        <w:numPr>
          <w:ilvl w:val="0"/>
          <w:numId w:val="0"/>
        </w:numPr>
        <w:ind w:left="567" w:hanging="567"/>
        <w:rPr>
          <w:rFonts w:eastAsia="Adobe Gothic Std B"/>
          <w:color w:val="1F497D" w:themeColor="text2"/>
          <w:sz w:val="28"/>
          <w:szCs w:val="36"/>
          <w:u w:val="single"/>
        </w:rPr>
      </w:pPr>
      <w:bookmarkStart w:id="14" w:name="_Toc62643916"/>
      <w:r w:rsidRPr="00A13B02">
        <w:rPr>
          <w:rFonts w:eastAsia="Adobe Gothic Std B"/>
          <w:color w:val="1F497D" w:themeColor="text2"/>
          <w:sz w:val="28"/>
          <w:szCs w:val="36"/>
          <w:u w:val="single"/>
          <w:lang w:bidi="cy"/>
        </w:rPr>
        <w:t>Hyrwyddo Gwybodaeth a Dealltwriaeth</w:t>
      </w:r>
      <w:bookmarkEnd w:id="14"/>
    </w:p>
    <w:p w14:paraId="2BFC8D79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12CC2DC2" w14:textId="6CB3ECDF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  <w:r w:rsidRPr="00A13B02">
        <w:rPr>
          <w:rFonts w:ascii="Arial" w:eastAsia="Arial" w:hAnsi="Arial" w:cs="Arial"/>
          <w:sz w:val="24"/>
          <w:lang w:bidi="cy"/>
        </w:rPr>
        <w:t>Er mwyn cefnogi ein hymrwymiad i arwain y ffordd fel Sefydliad Addysg Uwch a chyflogwr cynhwysol ac amrywiol, mae'n ofynnol i bob aelod o staff Met Caerdydd ymgymryd â hyfforddiant chydraddoldeb gorfodol yn yr yn y gweithle fel rhan o'u proses sefydlu. Mae hyfforddiant yn hyrwyddo gwybodaeth a dealltwriaeth o'r Ddeddf Cydraddoldeb, Dyletswyddau Penodol a phwysigrwydd cydraddoldeb, amrywiaeth a chynhwysiant y</w:t>
      </w:r>
      <w:r w:rsidR="005B02CF">
        <w:rPr>
          <w:rFonts w:ascii="Arial" w:eastAsia="Arial" w:hAnsi="Arial" w:cs="Arial"/>
          <w:sz w:val="24"/>
          <w:lang w:bidi="cy"/>
        </w:rPr>
        <w:t>m</w:t>
      </w:r>
      <w:r w:rsidRPr="00A13B02">
        <w:rPr>
          <w:rFonts w:ascii="Arial" w:eastAsia="Arial" w:hAnsi="Arial" w:cs="Arial"/>
          <w:sz w:val="24"/>
          <w:lang w:bidi="cy"/>
        </w:rPr>
        <w:t xml:space="preserve"> Met Caerdydd. </w:t>
      </w:r>
    </w:p>
    <w:p w14:paraId="3E0413F0" w14:textId="77777777" w:rsidR="00DF56F0" w:rsidRPr="00A13B02" w:rsidRDefault="00DF56F0" w:rsidP="00DF56F0">
      <w:pPr>
        <w:pStyle w:val="NoSpacing"/>
        <w:rPr>
          <w:rFonts w:ascii="Arial" w:hAnsi="Arial" w:cs="Arial"/>
          <w:sz w:val="24"/>
        </w:rPr>
      </w:pPr>
    </w:p>
    <w:p w14:paraId="3D7DBB53" w14:textId="54685757" w:rsidR="00DF56F0" w:rsidRPr="00A13B02" w:rsidRDefault="00306B21" w:rsidP="00DF56F0">
      <w:pPr>
        <w:pStyle w:val="NoSpacing"/>
        <w:rPr>
          <w:rFonts w:ascii="Arial" w:hAnsi="Arial" w:cs="Arial"/>
          <w:sz w:val="24"/>
          <w:szCs w:val="24"/>
        </w:rPr>
      </w:pPr>
      <w:r w:rsidRPr="00A13B02">
        <w:rPr>
          <w:rStyle w:val="Hyperlink"/>
          <w:rFonts w:ascii="Arial" w:eastAsia="Arial" w:hAnsi="Arial" w:cs="Arial"/>
          <w:color w:val="auto"/>
          <w:sz w:val="24"/>
          <w:szCs w:val="24"/>
          <w:u w:val="none"/>
          <w:lang w:bidi="cy"/>
        </w:rPr>
        <w:t>Mae</w:t>
      </w:r>
      <w:r w:rsidRPr="00A13B02">
        <w:rPr>
          <w:rFonts w:ascii="Arial" w:eastAsia="Arial" w:hAnsi="Arial" w:cs="Arial"/>
          <w:sz w:val="24"/>
          <w:szCs w:val="24"/>
          <w:lang w:bidi="cy"/>
        </w:rPr>
        <w:t xml:space="preserve"> Undeb Myfyrwyr </w:t>
      </w:r>
      <w:r w:rsidRPr="00A13B02">
        <w:rPr>
          <w:rStyle w:val="Hyperlink"/>
          <w:rFonts w:ascii="Arial" w:eastAsia="Arial" w:hAnsi="Arial" w:cs="Arial"/>
          <w:color w:val="auto"/>
          <w:sz w:val="24"/>
          <w:szCs w:val="24"/>
          <w:u w:val="none"/>
          <w:lang w:bidi="cy"/>
        </w:rPr>
        <w:t>Prifysgol Metropolitan Caerdydd yn</w:t>
      </w:r>
      <w:r w:rsidRPr="00A13B02">
        <w:rPr>
          <w:rFonts w:ascii="Arial" w:eastAsia="Arial" w:hAnsi="Arial" w:cs="Arial"/>
          <w:sz w:val="24"/>
          <w:szCs w:val="24"/>
          <w:lang w:bidi="cy"/>
        </w:rPr>
        <w:t xml:space="preserve"> cynnal hyfforddiant cydraddoldeb blynyddol i bob cynrychiolydd myfyrwyr. Mae Swyddog Cydraddoldeb ac Amrywiaeth UM rhan-amser penodedig yn gweithio'n agos gyda thîm Cydraddoldeb y Brifysgol gan ddarparu llwyfan pellach ar gyfer Llais y Myfyrwyr.</w:t>
      </w:r>
    </w:p>
    <w:p w14:paraId="13FCEBC5" w14:textId="3418C8A6" w:rsidR="0083317D" w:rsidRPr="00A13B02" w:rsidRDefault="0083317D" w:rsidP="00DF56F0">
      <w:pPr>
        <w:pStyle w:val="NoSpacing"/>
        <w:rPr>
          <w:rFonts w:ascii="Arial" w:hAnsi="Arial" w:cs="Arial"/>
          <w:sz w:val="24"/>
        </w:rPr>
      </w:pPr>
    </w:p>
    <w:p w14:paraId="2BACB9F2" w14:textId="41EB89FC" w:rsidR="0083317D" w:rsidRPr="00A13B02" w:rsidRDefault="0083317D" w:rsidP="0083317D">
      <w:pPr>
        <w:rPr>
          <w:rFonts w:ascii="Arial" w:hAnsi="Arial" w:cs="Arial"/>
        </w:rPr>
      </w:pPr>
    </w:p>
    <w:p w14:paraId="0419592C" w14:textId="5B7EB18B" w:rsidR="00306B21" w:rsidRDefault="00306B21" w:rsidP="0083317D"/>
    <w:p w14:paraId="266E030E" w14:textId="77777777" w:rsidR="00306B21" w:rsidRPr="0083317D" w:rsidRDefault="00306B21" w:rsidP="0083317D">
      <w:pPr>
        <w:rPr>
          <w:rStyle w:val="SmartLink1"/>
        </w:rPr>
      </w:pPr>
    </w:p>
    <w:p w14:paraId="031156D1" w14:textId="77777777" w:rsidR="0083317D" w:rsidRPr="0083317D" w:rsidRDefault="0083317D" w:rsidP="0083317D">
      <w:pPr>
        <w:rPr>
          <w:rStyle w:val="FollowedHyperlink"/>
        </w:rPr>
      </w:pPr>
    </w:p>
    <w:p w14:paraId="2F13AB73" w14:textId="77777777" w:rsidR="0083317D" w:rsidRPr="0083317D" w:rsidRDefault="0083317D" w:rsidP="0083317D"/>
    <w:p w14:paraId="35D64AE0" w14:textId="77777777" w:rsidR="0083317D" w:rsidRPr="002B679E" w:rsidRDefault="0083317D" w:rsidP="00DF56F0">
      <w:pPr>
        <w:pStyle w:val="NoSpacing"/>
        <w:rPr>
          <w:sz w:val="24"/>
        </w:rPr>
      </w:pPr>
    </w:p>
    <w:p w14:paraId="6CE7C75F" w14:textId="21D222C4" w:rsidR="00DF56F0" w:rsidRDefault="00DF56F0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139CBA1E" w14:textId="50FE7BCD" w:rsidR="00DF56F0" w:rsidRDefault="00DF56F0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40BC44F4" w14:textId="11AE1797" w:rsidR="00BF3DE6" w:rsidRDefault="00BF3DE6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5ECBB240" w14:textId="05048EC3" w:rsidR="00BF3DE6" w:rsidRDefault="00BF3DE6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42BA7D2E" w14:textId="1E3D25E8" w:rsidR="008B4623" w:rsidRDefault="008B4623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352D5DD4" w14:textId="53CBFF28" w:rsidR="00BF3DE6" w:rsidRDefault="00BF3DE6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3E4B99F7" w14:textId="081ED5CC" w:rsidR="00B30628" w:rsidRDefault="00B30628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401F6216" w14:textId="7E3F07CD" w:rsidR="00B30628" w:rsidRDefault="00B30628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77B9DDB8" w14:textId="307BDE25" w:rsidR="00B30628" w:rsidRDefault="00B30628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45051767" w14:textId="77777777" w:rsidR="00B30628" w:rsidRDefault="00B30628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3BF5A488" w14:textId="2DE762FE" w:rsidR="00BF3DE6" w:rsidRDefault="00BF3DE6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2E77DA16" w14:textId="164B0AE1" w:rsidR="00BF3DE6" w:rsidRDefault="00BF3DE6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722188BB" w14:textId="1AE588C3" w:rsidR="00BF3DE6" w:rsidRDefault="00572904" w:rsidP="00BE6F05">
      <w:pPr>
        <w:rPr>
          <w:rFonts w:eastAsia="Adobe Gothic Std B" w:cstheme="minorHAnsi"/>
          <w:b/>
          <w:sz w:val="24"/>
          <w:szCs w:val="24"/>
          <w:u w:val="single"/>
        </w:rPr>
      </w:pPr>
      <w:r>
        <w:rPr>
          <w:rFonts w:eastAsia="Adobe Gothic Std B" w:cstheme="minorHAnsi"/>
          <w:b/>
          <w:noProof/>
          <w:sz w:val="24"/>
          <w:szCs w:val="24"/>
          <w:u w:val="single"/>
          <w:lang w:bidi="cy"/>
        </w:rPr>
        <w:drawing>
          <wp:anchor distT="0" distB="0" distL="114300" distR="114300" simplePos="0" relativeHeight="251667456" behindDoc="0" locked="0" layoutInCell="1" allowOverlap="1" wp14:anchorId="72E1E4DC" wp14:editId="7920E455">
            <wp:simplePos x="0" y="0"/>
            <wp:positionH relativeFrom="margin">
              <wp:posOffset>-907415</wp:posOffset>
            </wp:positionH>
            <wp:positionV relativeFrom="paragraph">
              <wp:posOffset>-1346200</wp:posOffset>
            </wp:positionV>
            <wp:extent cx="7624445" cy="10776940"/>
            <wp:effectExtent l="0" t="0" r="0" b="571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7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9F9CC" w14:textId="70EF11A0" w:rsidR="00BF3DE6" w:rsidRDefault="00BF3DE6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5DDBD76B" w14:textId="402C1965" w:rsidR="00DF56F0" w:rsidRDefault="00DF56F0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2882EA08" w14:textId="0FED7029" w:rsidR="00DF56F0" w:rsidRDefault="00DF56F0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0B5083D8" w14:textId="280DD4E9" w:rsidR="00DF56F0" w:rsidRDefault="00DF56F0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3DC17E08" w14:textId="517498DC" w:rsidR="00DF56F0" w:rsidRDefault="00DF56F0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p w14:paraId="5CCD004F" w14:textId="38E6A8DE" w:rsidR="00404D40" w:rsidRDefault="00404D40" w:rsidP="00BE6F05">
      <w:pPr>
        <w:rPr>
          <w:rFonts w:eastAsia="Adobe Gothic Std B" w:cstheme="minorHAnsi"/>
          <w:b/>
          <w:noProof/>
          <w:sz w:val="24"/>
          <w:szCs w:val="24"/>
          <w:u w:val="single"/>
        </w:rPr>
      </w:pPr>
    </w:p>
    <w:p w14:paraId="65F7B941" w14:textId="63BD28E7" w:rsidR="000F43F8" w:rsidRDefault="000F43F8" w:rsidP="00BE6F05">
      <w:pPr>
        <w:rPr>
          <w:rFonts w:eastAsia="Adobe Gothic Std B" w:cstheme="minorHAnsi"/>
          <w:b/>
          <w:noProof/>
          <w:sz w:val="24"/>
          <w:szCs w:val="24"/>
          <w:u w:val="single"/>
        </w:rPr>
      </w:pPr>
    </w:p>
    <w:p w14:paraId="5754C51D" w14:textId="6463DFF2" w:rsidR="000F43F8" w:rsidRDefault="000F43F8" w:rsidP="00BE6F05">
      <w:pPr>
        <w:rPr>
          <w:rFonts w:eastAsia="Adobe Gothic Std B" w:cstheme="minorHAnsi"/>
          <w:b/>
          <w:noProof/>
          <w:sz w:val="24"/>
          <w:szCs w:val="24"/>
          <w:u w:val="single"/>
        </w:rPr>
      </w:pPr>
    </w:p>
    <w:p w14:paraId="23C83D61" w14:textId="7B54812E" w:rsidR="000F43F8" w:rsidRDefault="000F43F8" w:rsidP="00BE6F05">
      <w:pPr>
        <w:rPr>
          <w:rFonts w:eastAsia="Adobe Gothic Std B" w:cstheme="minorHAnsi"/>
          <w:b/>
          <w:sz w:val="24"/>
          <w:szCs w:val="24"/>
          <w:u w:val="single"/>
        </w:rPr>
      </w:pPr>
    </w:p>
    <w:sectPr w:rsidR="000F43F8" w:rsidSect="00263211">
      <w:headerReference w:type="first" r:id="rId35"/>
      <w:footerReference w:type="first" r:id="rId36"/>
      <w:pgSz w:w="11906" w:h="16838"/>
      <w:pgMar w:top="21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05BC6" w14:textId="77777777" w:rsidR="00E86E69" w:rsidRDefault="00E86E69" w:rsidP="00054E2C">
      <w:pPr>
        <w:spacing w:after="0" w:line="240" w:lineRule="auto"/>
      </w:pPr>
      <w:r>
        <w:separator/>
      </w:r>
    </w:p>
    <w:p w14:paraId="767D9956" w14:textId="77777777" w:rsidR="00E86E69" w:rsidRDefault="00E86E69"/>
  </w:endnote>
  <w:endnote w:type="continuationSeparator" w:id="0">
    <w:p w14:paraId="340607F5" w14:textId="77777777" w:rsidR="00E86E69" w:rsidRDefault="00E86E69" w:rsidP="00054E2C">
      <w:pPr>
        <w:spacing w:after="0" w:line="240" w:lineRule="auto"/>
      </w:pPr>
      <w:r>
        <w:continuationSeparator/>
      </w:r>
    </w:p>
    <w:p w14:paraId="666C07AF" w14:textId="77777777" w:rsidR="00E86E69" w:rsidRDefault="00E86E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othic Std B">
    <w:panose1 w:val="020B0604020202020204"/>
    <w:charset w:val="80"/>
    <w:family w:val="swiss"/>
    <w:notTrueType/>
    <w:pitch w:val="variable"/>
    <w:sig w:usb0="00000203" w:usb1="29D72C10" w:usb2="00000010" w:usb3="00000000" w:csb0="002A0005" w:csb1="00000000"/>
  </w:font>
  <w:font w:name="Calibri-Ligh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7089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6F08CA" w14:textId="0DD72FDB" w:rsidR="008C6522" w:rsidRDefault="008C6522">
        <w:pPr>
          <w:pStyle w:val="Footer"/>
          <w:jc w:val="right"/>
        </w:pPr>
        <w:r>
          <w:rPr>
            <w:lang w:bidi="cy"/>
          </w:rPr>
          <w:fldChar w:fldCharType="begin"/>
        </w:r>
        <w:r>
          <w:rPr>
            <w:lang w:bidi="cy"/>
          </w:rPr>
          <w:instrText xml:space="preserve"> PAGE   \* MERGEFORMAT </w:instrText>
        </w:r>
        <w:r>
          <w:rPr>
            <w:lang w:bidi="cy"/>
          </w:rPr>
          <w:fldChar w:fldCharType="separate"/>
        </w:r>
        <w:r>
          <w:rPr>
            <w:noProof/>
            <w:lang w:bidi="cy"/>
          </w:rPr>
          <w:t>1</w:t>
        </w:r>
        <w:r>
          <w:rPr>
            <w:noProof/>
            <w:lang w:bidi="cy"/>
          </w:rPr>
          <w:fldChar w:fldCharType="end"/>
        </w:r>
      </w:p>
    </w:sdtContent>
  </w:sdt>
  <w:p w14:paraId="57486BA5" w14:textId="5CEE2BFC" w:rsidR="008C6522" w:rsidRDefault="008C65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7A4F4" w14:textId="10FF6326" w:rsidR="008C6522" w:rsidRDefault="008C6522">
    <w:pPr>
      <w:pStyle w:val="Footer"/>
      <w:jc w:val="right"/>
    </w:pPr>
  </w:p>
  <w:p w14:paraId="5EC35CBC" w14:textId="77777777" w:rsidR="008C6522" w:rsidRDefault="008C65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6281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62C15D" w14:textId="0D0F6BC5" w:rsidR="008C6522" w:rsidRDefault="008C6522">
        <w:pPr>
          <w:pStyle w:val="Footer"/>
          <w:jc w:val="right"/>
        </w:pPr>
        <w:r>
          <w:rPr>
            <w:lang w:bidi="cy"/>
          </w:rPr>
          <w:fldChar w:fldCharType="begin"/>
        </w:r>
        <w:r>
          <w:rPr>
            <w:lang w:bidi="cy"/>
          </w:rPr>
          <w:instrText xml:space="preserve"> PAGE   \* MERGEFORMAT </w:instrText>
        </w:r>
        <w:r>
          <w:rPr>
            <w:lang w:bidi="cy"/>
          </w:rPr>
          <w:fldChar w:fldCharType="separate"/>
        </w:r>
        <w:r>
          <w:rPr>
            <w:noProof/>
            <w:lang w:bidi="cy"/>
          </w:rPr>
          <w:t>1</w:t>
        </w:r>
        <w:r>
          <w:rPr>
            <w:noProof/>
            <w:lang w:bidi="cy"/>
          </w:rPr>
          <w:fldChar w:fldCharType="end"/>
        </w:r>
      </w:p>
    </w:sdtContent>
  </w:sdt>
  <w:p w14:paraId="03A0F0AB" w14:textId="77777777" w:rsidR="008C6522" w:rsidRDefault="008C6522">
    <w:pPr>
      <w:pStyle w:val="Footer"/>
    </w:pPr>
  </w:p>
  <w:p w14:paraId="1B45A5DB" w14:textId="77777777" w:rsidR="008C6522" w:rsidRDefault="008C65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17BF8" w14:textId="77777777" w:rsidR="00E86E69" w:rsidRDefault="00E86E69" w:rsidP="00054E2C">
      <w:pPr>
        <w:spacing w:after="0" w:line="240" w:lineRule="auto"/>
      </w:pPr>
      <w:r>
        <w:separator/>
      </w:r>
    </w:p>
    <w:p w14:paraId="5C8D8513" w14:textId="77777777" w:rsidR="00E86E69" w:rsidRDefault="00E86E69"/>
  </w:footnote>
  <w:footnote w:type="continuationSeparator" w:id="0">
    <w:p w14:paraId="292C6F72" w14:textId="77777777" w:rsidR="00E86E69" w:rsidRDefault="00E86E69" w:rsidP="00054E2C">
      <w:pPr>
        <w:spacing w:after="0" w:line="240" w:lineRule="auto"/>
      </w:pPr>
      <w:r>
        <w:continuationSeparator/>
      </w:r>
    </w:p>
    <w:p w14:paraId="28BC2E79" w14:textId="77777777" w:rsidR="00E86E69" w:rsidRDefault="00E86E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2729" w14:textId="0981AD99" w:rsidR="008C6522" w:rsidRDefault="005418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ED85D2" wp14:editId="4C61CBD3">
          <wp:simplePos x="0" y="0"/>
          <wp:positionH relativeFrom="column">
            <wp:posOffset>-901700</wp:posOffset>
          </wp:positionH>
          <wp:positionV relativeFrom="paragraph">
            <wp:posOffset>-434318</wp:posOffset>
          </wp:positionV>
          <wp:extent cx="7518346" cy="833798"/>
          <wp:effectExtent l="0" t="0" r="635" b="4445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346" cy="833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FCCFF" w14:textId="77777777" w:rsidR="008C6522" w:rsidRDefault="008C6522">
    <w:pPr>
      <w:pStyle w:val="Header"/>
    </w:pPr>
  </w:p>
  <w:p w14:paraId="320D3D93" w14:textId="77777777" w:rsidR="008C6522" w:rsidRDefault="008C65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8A0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A7288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163F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1C0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7C6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74EA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6A25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D618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847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AC91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22AA8"/>
    <w:multiLevelType w:val="hybridMultilevel"/>
    <w:tmpl w:val="26A85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53307F"/>
    <w:multiLevelType w:val="hybridMultilevel"/>
    <w:tmpl w:val="F7D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854F26"/>
    <w:multiLevelType w:val="hybridMultilevel"/>
    <w:tmpl w:val="BDBC8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351C99"/>
    <w:multiLevelType w:val="hybridMultilevel"/>
    <w:tmpl w:val="74708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D4171"/>
    <w:multiLevelType w:val="hybridMultilevel"/>
    <w:tmpl w:val="ACD87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A95703"/>
    <w:multiLevelType w:val="hybridMultilevel"/>
    <w:tmpl w:val="C860A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06187A"/>
    <w:multiLevelType w:val="hybridMultilevel"/>
    <w:tmpl w:val="784EA8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0A03F7"/>
    <w:multiLevelType w:val="hybridMultilevel"/>
    <w:tmpl w:val="94F6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85595"/>
    <w:multiLevelType w:val="hybridMultilevel"/>
    <w:tmpl w:val="CAAE1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F5851"/>
    <w:multiLevelType w:val="hybridMultilevel"/>
    <w:tmpl w:val="D722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7720E"/>
    <w:multiLevelType w:val="hybridMultilevel"/>
    <w:tmpl w:val="A9F82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7075D"/>
    <w:multiLevelType w:val="hybridMultilevel"/>
    <w:tmpl w:val="5A1EC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1477A"/>
    <w:multiLevelType w:val="hybridMultilevel"/>
    <w:tmpl w:val="F18C4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61AFA"/>
    <w:multiLevelType w:val="hybridMultilevel"/>
    <w:tmpl w:val="26B67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C583F"/>
    <w:multiLevelType w:val="hybridMultilevel"/>
    <w:tmpl w:val="1E54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E1D5C"/>
    <w:multiLevelType w:val="hybridMultilevel"/>
    <w:tmpl w:val="38E8AC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438614C"/>
    <w:multiLevelType w:val="multilevel"/>
    <w:tmpl w:val="BD1EC5AE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5"/>
        </w:tabs>
        <w:ind w:left="1135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bullet"/>
      <w:lvlRestart w:val="0"/>
      <w:pStyle w:val="Heading3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475493946">
    <w:abstractNumId w:val="26"/>
  </w:num>
  <w:num w:numId="2" w16cid:durableId="527066805">
    <w:abstractNumId w:val="12"/>
  </w:num>
  <w:num w:numId="3" w16cid:durableId="1549878688">
    <w:abstractNumId w:val="21"/>
  </w:num>
  <w:num w:numId="4" w16cid:durableId="1024163834">
    <w:abstractNumId w:val="24"/>
  </w:num>
  <w:num w:numId="5" w16cid:durableId="1083994902">
    <w:abstractNumId w:val="18"/>
  </w:num>
  <w:num w:numId="6" w16cid:durableId="1898776777">
    <w:abstractNumId w:val="11"/>
  </w:num>
  <w:num w:numId="7" w16cid:durableId="727725664">
    <w:abstractNumId w:val="15"/>
  </w:num>
  <w:num w:numId="8" w16cid:durableId="44335005">
    <w:abstractNumId w:val="10"/>
  </w:num>
  <w:num w:numId="9" w16cid:durableId="1352532189">
    <w:abstractNumId w:val="22"/>
  </w:num>
  <w:num w:numId="10" w16cid:durableId="1165315789">
    <w:abstractNumId w:val="19"/>
  </w:num>
  <w:num w:numId="11" w16cid:durableId="2012248910">
    <w:abstractNumId w:val="17"/>
  </w:num>
  <w:num w:numId="12" w16cid:durableId="1203202386">
    <w:abstractNumId w:val="14"/>
  </w:num>
  <w:num w:numId="13" w16cid:durableId="830952406">
    <w:abstractNumId w:val="23"/>
  </w:num>
  <w:num w:numId="14" w16cid:durableId="1284581168">
    <w:abstractNumId w:val="20"/>
  </w:num>
  <w:num w:numId="15" w16cid:durableId="922760598">
    <w:abstractNumId w:val="25"/>
  </w:num>
  <w:num w:numId="16" w16cid:durableId="2005817018">
    <w:abstractNumId w:val="13"/>
  </w:num>
  <w:num w:numId="17" w16cid:durableId="2089306989">
    <w:abstractNumId w:val="0"/>
  </w:num>
  <w:num w:numId="18" w16cid:durableId="544605411">
    <w:abstractNumId w:val="1"/>
  </w:num>
  <w:num w:numId="19" w16cid:durableId="1984239058">
    <w:abstractNumId w:val="2"/>
  </w:num>
  <w:num w:numId="20" w16cid:durableId="1976176584">
    <w:abstractNumId w:val="3"/>
  </w:num>
  <w:num w:numId="21" w16cid:durableId="1588074414">
    <w:abstractNumId w:val="8"/>
  </w:num>
  <w:num w:numId="22" w16cid:durableId="412166014">
    <w:abstractNumId w:val="4"/>
  </w:num>
  <w:num w:numId="23" w16cid:durableId="1713575740">
    <w:abstractNumId w:val="5"/>
  </w:num>
  <w:num w:numId="24" w16cid:durableId="634876872">
    <w:abstractNumId w:val="6"/>
  </w:num>
  <w:num w:numId="25" w16cid:durableId="198514913">
    <w:abstractNumId w:val="7"/>
  </w:num>
  <w:num w:numId="26" w16cid:durableId="20283297">
    <w:abstractNumId w:val="9"/>
  </w:num>
  <w:num w:numId="27" w16cid:durableId="283123122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Kr6HjwCwjljls5pdIJzhk8QO2NqNMg1/CWaHRS6DAQ3ZkbMC4APV4vwsJpz7dirSFIbRfcixpFYrhtse6+Lr0A==" w:salt="swufT2la1OGB4aHjC1D6Pw=="/>
  <w:defaultTabStop w:val="895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470"/>
    <w:rsid w:val="00003A93"/>
    <w:rsid w:val="000070BA"/>
    <w:rsid w:val="00007188"/>
    <w:rsid w:val="000072D9"/>
    <w:rsid w:val="00010605"/>
    <w:rsid w:val="00010710"/>
    <w:rsid w:val="00011E05"/>
    <w:rsid w:val="00012A2B"/>
    <w:rsid w:val="00012A65"/>
    <w:rsid w:val="00014649"/>
    <w:rsid w:val="0001495C"/>
    <w:rsid w:val="00014EC0"/>
    <w:rsid w:val="00016079"/>
    <w:rsid w:val="00016340"/>
    <w:rsid w:val="00016EB3"/>
    <w:rsid w:val="0002412C"/>
    <w:rsid w:val="00024288"/>
    <w:rsid w:val="000246FA"/>
    <w:rsid w:val="000246FC"/>
    <w:rsid w:val="0002642A"/>
    <w:rsid w:val="00026EF5"/>
    <w:rsid w:val="0003020A"/>
    <w:rsid w:val="00032537"/>
    <w:rsid w:val="00032D17"/>
    <w:rsid w:val="000353C9"/>
    <w:rsid w:val="00041D12"/>
    <w:rsid w:val="00043FF5"/>
    <w:rsid w:val="000514DE"/>
    <w:rsid w:val="00051998"/>
    <w:rsid w:val="00051C68"/>
    <w:rsid w:val="00052CC1"/>
    <w:rsid w:val="000531B9"/>
    <w:rsid w:val="00053C62"/>
    <w:rsid w:val="00053CDB"/>
    <w:rsid w:val="00053FBD"/>
    <w:rsid w:val="000544C6"/>
    <w:rsid w:val="000545D1"/>
    <w:rsid w:val="00054E2C"/>
    <w:rsid w:val="0005628C"/>
    <w:rsid w:val="0005748C"/>
    <w:rsid w:val="00061301"/>
    <w:rsid w:val="00061706"/>
    <w:rsid w:val="00064253"/>
    <w:rsid w:val="000648F5"/>
    <w:rsid w:val="00064B7C"/>
    <w:rsid w:val="00065428"/>
    <w:rsid w:val="00065933"/>
    <w:rsid w:val="00066B99"/>
    <w:rsid w:val="00070A17"/>
    <w:rsid w:val="00072890"/>
    <w:rsid w:val="00075F12"/>
    <w:rsid w:val="000764D6"/>
    <w:rsid w:val="00082083"/>
    <w:rsid w:val="00083B24"/>
    <w:rsid w:val="00083F6A"/>
    <w:rsid w:val="00084FA1"/>
    <w:rsid w:val="0008505B"/>
    <w:rsid w:val="00085220"/>
    <w:rsid w:val="00085965"/>
    <w:rsid w:val="000863EC"/>
    <w:rsid w:val="00086F5C"/>
    <w:rsid w:val="0009091C"/>
    <w:rsid w:val="00091805"/>
    <w:rsid w:val="00091B10"/>
    <w:rsid w:val="00092AF9"/>
    <w:rsid w:val="00096199"/>
    <w:rsid w:val="00096860"/>
    <w:rsid w:val="00096F0D"/>
    <w:rsid w:val="00097F6C"/>
    <w:rsid w:val="000A03DF"/>
    <w:rsid w:val="000A513A"/>
    <w:rsid w:val="000A54DD"/>
    <w:rsid w:val="000A6669"/>
    <w:rsid w:val="000A7251"/>
    <w:rsid w:val="000A74CB"/>
    <w:rsid w:val="000A77B0"/>
    <w:rsid w:val="000B0070"/>
    <w:rsid w:val="000B0451"/>
    <w:rsid w:val="000B0A44"/>
    <w:rsid w:val="000B0AC2"/>
    <w:rsid w:val="000B1F03"/>
    <w:rsid w:val="000B246E"/>
    <w:rsid w:val="000B2FEB"/>
    <w:rsid w:val="000B4522"/>
    <w:rsid w:val="000B4879"/>
    <w:rsid w:val="000B51C5"/>
    <w:rsid w:val="000B5456"/>
    <w:rsid w:val="000B7696"/>
    <w:rsid w:val="000C0763"/>
    <w:rsid w:val="000C0DAF"/>
    <w:rsid w:val="000C1793"/>
    <w:rsid w:val="000C1EF0"/>
    <w:rsid w:val="000C38AD"/>
    <w:rsid w:val="000C4105"/>
    <w:rsid w:val="000C5F13"/>
    <w:rsid w:val="000C6C95"/>
    <w:rsid w:val="000D0528"/>
    <w:rsid w:val="000D0714"/>
    <w:rsid w:val="000D133A"/>
    <w:rsid w:val="000D1495"/>
    <w:rsid w:val="000D1BA5"/>
    <w:rsid w:val="000D1E13"/>
    <w:rsid w:val="000D2951"/>
    <w:rsid w:val="000D4009"/>
    <w:rsid w:val="000D698C"/>
    <w:rsid w:val="000E1833"/>
    <w:rsid w:val="000E1C18"/>
    <w:rsid w:val="000E20CF"/>
    <w:rsid w:val="000E23E8"/>
    <w:rsid w:val="000E2497"/>
    <w:rsid w:val="000E2D2B"/>
    <w:rsid w:val="000E2E8C"/>
    <w:rsid w:val="000E4E27"/>
    <w:rsid w:val="000E743D"/>
    <w:rsid w:val="000E76DC"/>
    <w:rsid w:val="000E7800"/>
    <w:rsid w:val="000E7AD8"/>
    <w:rsid w:val="000F0024"/>
    <w:rsid w:val="000F091C"/>
    <w:rsid w:val="000F0DDE"/>
    <w:rsid w:val="000F2D60"/>
    <w:rsid w:val="000F3E3D"/>
    <w:rsid w:val="000F43F8"/>
    <w:rsid w:val="000F48AC"/>
    <w:rsid w:val="000F4A79"/>
    <w:rsid w:val="001008B8"/>
    <w:rsid w:val="00100E84"/>
    <w:rsid w:val="00100ED6"/>
    <w:rsid w:val="001013E2"/>
    <w:rsid w:val="0010268C"/>
    <w:rsid w:val="001047B2"/>
    <w:rsid w:val="00105AFA"/>
    <w:rsid w:val="00106382"/>
    <w:rsid w:val="001063B4"/>
    <w:rsid w:val="001068E2"/>
    <w:rsid w:val="00106954"/>
    <w:rsid w:val="00107995"/>
    <w:rsid w:val="001116EC"/>
    <w:rsid w:val="00111BC5"/>
    <w:rsid w:val="00111D68"/>
    <w:rsid w:val="00111E55"/>
    <w:rsid w:val="00113FE4"/>
    <w:rsid w:val="00115B68"/>
    <w:rsid w:val="00115D55"/>
    <w:rsid w:val="00115FB6"/>
    <w:rsid w:val="00117806"/>
    <w:rsid w:val="00122D8C"/>
    <w:rsid w:val="00123AB6"/>
    <w:rsid w:val="001241BD"/>
    <w:rsid w:val="00124587"/>
    <w:rsid w:val="001259B7"/>
    <w:rsid w:val="00126AA1"/>
    <w:rsid w:val="001274B1"/>
    <w:rsid w:val="00130D37"/>
    <w:rsid w:val="00132AC4"/>
    <w:rsid w:val="0013335E"/>
    <w:rsid w:val="00133414"/>
    <w:rsid w:val="00133CD3"/>
    <w:rsid w:val="00134C66"/>
    <w:rsid w:val="00134D6C"/>
    <w:rsid w:val="0013581F"/>
    <w:rsid w:val="00136939"/>
    <w:rsid w:val="00136A7E"/>
    <w:rsid w:val="00136F73"/>
    <w:rsid w:val="001374D1"/>
    <w:rsid w:val="00137B44"/>
    <w:rsid w:val="001401D2"/>
    <w:rsid w:val="00142F55"/>
    <w:rsid w:val="001434B3"/>
    <w:rsid w:val="00144857"/>
    <w:rsid w:val="00144AAF"/>
    <w:rsid w:val="00144E45"/>
    <w:rsid w:val="00144F31"/>
    <w:rsid w:val="001479B0"/>
    <w:rsid w:val="00147DE7"/>
    <w:rsid w:val="001507D4"/>
    <w:rsid w:val="00150EAB"/>
    <w:rsid w:val="00151007"/>
    <w:rsid w:val="001526E5"/>
    <w:rsid w:val="00161BEE"/>
    <w:rsid w:val="00162376"/>
    <w:rsid w:val="00162666"/>
    <w:rsid w:val="00163AEA"/>
    <w:rsid w:val="00163E9D"/>
    <w:rsid w:val="00164833"/>
    <w:rsid w:val="001662C5"/>
    <w:rsid w:val="00166C00"/>
    <w:rsid w:val="00170FE5"/>
    <w:rsid w:val="001713DC"/>
    <w:rsid w:val="001722EE"/>
    <w:rsid w:val="00173753"/>
    <w:rsid w:val="00174256"/>
    <w:rsid w:val="00175327"/>
    <w:rsid w:val="00176D65"/>
    <w:rsid w:val="00177282"/>
    <w:rsid w:val="00177788"/>
    <w:rsid w:val="00180532"/>
    <w:rsid w:val="0018116A"/>
    <w:rsid w:val="0018210A"/>
    <w:rsid w:val="00182187"/>
    <w:rsid w:val="00183D60"/>
    <w:rsid w:val="001849E3"/>
    <w:rsid w:val="00184F30"/>
    <w:rsid w:val="001856A1"/>
    <w:rsid w:val="00185F5A"/>
    <w:rsid w:val="00186E63"/>
    <w:rsid w:val="00194E0C"/>
    <w:rsid w:val="00195DA8"/>
    <w:rsid w:val="00196506"/>
    <w:rsid w:val="00197431"/>
    <w:rsid w:val="00197A18"/>
    <w:rsid w:val="00197B28"/>
    <w:rsid w:val="00197EFE"/>
    <w:rsid w:val="001A02D7"/>
    <w:rsid w:val="001A20A3"/>
    <w:rsid w:val="001A400C"/>
    <w:rsid w:val="001A567E"/>
    <w:rsid w:val="001A5BCA"/>
    <w:rsid w:val="001A6A5E"/>
    <w:rsid w:val="001A75CD"/>
    <w:rsid w:val="001A7B20"/>
    <w:rsid w:val="001B0850"/>
    <w:rsid w:val="001B0B3C"/>
    <w:rsid w:val="001B0B70"/>
    <w:rsid w:val="001B162B"/>
    <w:rsid w:val="001B2564"/>
    <w:rsid w:val="001C0F80"/>
    <w:rsid w:val="001C1C80"/>
    <w:rsid w:val="001C1D49"/>
    <w:rsid w:val="001C2B97"/>
    <w:rsid w:val="001C2FC9"/>
    <w:rsid w:val="001C4752"/>
    <w:rsid w:val="001C5FE0"/>
    <w:rsid w:val="001C6D1E"/>
    <w:rsid w:val="001C6F7F"/>
    <w:rsid w:val="001C74EA"/>
    <w:rsid w:val="001D05EB"/>
    <w:rsid w:val="001D2A93"/>
    <w:rsid w:val="001D5263"/>
    <w:rsid w:val="001D6F12"/>
    <w:rsid w:val="001E0DB8"/>
    <w:rsid w:val="001E1444"/>
    <w:rsid w:val="001E1C06"/>
    <w:rsid w:val="001E30EE"/>
    <w:rsid w:val="001E391D"/>
    <w:rsid w:val="001E3AFD"/>
    <w:rsid w:val="001E4DFA"/>
    <w:rsid w:val="001E5510"/>
    <w:rsid w:val="001E6602"/>
    <w:rsid w:val="001F06A9"/>
    <w:rsid w:val="001F25D5"/>
    <w:rsid w:val="001F275F"/>
    <w:rsid w:val="001F4229"/>
    <w:rsid w:val="001F4E3D"/>
    <w:rsid w:val="001F53AC"/>
    <w:rsid w:val="001F6D67"/>
    <w:rsid w:val="001F7194"/>
    <w:rsid w:val="001F7A20"/>
    <w:rsid w:val="00200F7B"/>
    <w:rsid w:val="00201D8B"/>
    <w:rsid w:val="00202EE3"/>
    <w:rsid w:val="002056C2"/>
    <w:rsid w:val="00206718"/>
    <w:rsid w:val="00207799"/>
    <w:rsid w:val="00211ADB"/>
    <w:rsid w:val="00212E70"/>
    <w:rsid w:val="0021453E"/>
    <w:rsid w:val="00215A29"/>
    <w:rsid w:val="002165CE"/>
    <w:rsid w:val="0021685E"/>
    <w:rsid w:val="00217D4E"/>
    <w:rsid w:val="002203A8"/>
    <w:rsid w:val="00221EB0"/>
    <w:rsid w:val="002221B6"/>
    <w:rsid w:val="002235A7"/>
    <w:rsid w:val="00224161"/>
    <w:rsid w:val="00225F86"/>
    <w:rsid w:val="00227CB9"/>
    <w:rsid w:val="00230430"/>
    <w:rsid w:val="00232733"/>
    <w:rsid w:val="0023348E"/>
    <w:rsid w:val="00233C54"/>
    <w:rsid w:val="0023429A"/>
    <w:rsid w:val="00234551"/>
    <w:rsid w:val="0023550A"/>
    <w:rsid w:val="002359DF"/>
    <w:rsid w:val="00235AA7"/>
    <w:rsid w:val="00235AF5"/>
    <w:rsid w:val="002365E9"/>
    <w:rsid w:val="00237A9E"/>
    <w:rsid w:val="00240AE3"/>
    <w:rsid w:val="00240BA5"/>
    <w:rsid w:val="00244413"/>
    <w:rsid w:val="0024467C"/>
    <w:rsid w:val="00244791"/>
    <w:rsid w:val="002479D3"/>
    <w:rsid w:val="00252347"/>
    <w:rsid w:val="00253FDA"/>
    <w:rsid w:val="00255E7B"/>
    <w:rsid w:val="00256943"/>
    <w:rsid w:val="00256E15"/>
    <w:rsid w:val="002571FE"/>
    <w:rsid w:val="0025761F"/>
    <w:rsid w:val="002579A3"/>
    <w:rsid w:val="00260C88"/>
    <w:rsid w:val="00260D41"/>
    <w:rsid w:val="0026249B"/>
    <w:rsid w:val="00262F8E"/>
    <w:rsid w:val="00263211"/>
    <w:rsid w:val="00264B8C"/>
    <w:rsid w:val="00265255"/>
    <w:rsid w:val="002653F7"/>
    <w:rsid w:val="00265E3F"/>
    <w:rsid w:val="00265F89"/>
    <w:rsid w:val="00266C46"/>
    <w:rsid w:val="00266D45"/>
    <w:rsid w:val="00270AA3"/>
    <w:rsid w:val="002717C8"/>
    <w:rsid w:val="00272EF0"/>
    <w:rsid w:val="002738FB"/>
    <w:rsid w:val="002761B2"/>
    <w:rsid w:val="0027677D"/>
    <w:rsid w:val="00280967"/>
    <w:rsid w:val="00281861"/>
    <w:rsid w:val="002822CC"/>
    <w:rsid w:val="002822E8"/>
    <w:rsid w:val="00282D8D"/>
    <w:rsid w:val="00282E12"/>
    <w:rsid w:val="00283464"/>
    <w:rsid w:val="00283B67"/>
    <w:rsid w:val="00283DCA"/>
    <w:rsid w:val="00284FD9"/>
    <w:rsid w:val="00287C4E"/>
    <w:rsid w:val="00290436"/>
    <w:rsid w:val="00291027"/>
    <w:rsid w:val="0029144B"/>
    <w:rsid w:val="002926BC"/>
    <w:rsid w:val="00292977"/>
    <w:rsid w:val="0029333D"/>
    <w:rsid w:val="002933FC"/>
    <w:rsid w:val="00293C44"/>
    <w:rsid w:val="002947CF"/>
    <w:rsid w:val="002950E8"/>
    <w:rsid w:val="00295B91"/>
    <w:rsid w:val="002966A3"/>
    <w:rsid w:val="0029678B"/>
    <w:rsid w:val="002968F5"/>
    <w:rsid w:val="00297693"/>
    <w:rsid w:val="002A12A2"/>
    <w:rsid w:val="002A162C"/>
    <w:rsid w:val="002A1EC6"/>
    <w:rsid w:val="002A2440"/>
    <w:rsid w:val="002A27AB"/>
    <w:rsid w:val="002A3A6F"/>
    <w:rsid w:val="002B05BE"/>
    <w:rsid w:val="002B0B9C"/>
    <w:rsid w:val="002B1C9E"/>
    <w:rsid w:val="002B209C"/>
    <w:rsid w:val="002B364C"/>
    <w:rsid w:val="002B46B3"/>
    <w:rsid w:val="002B5577"/>
    <w:rsid w:val="002B679E"/>
    <w:rsid w:val="002C2029"/>
    <w:rsid w:val="002C2919"/>
    <w:rsid w:val="002C4616"/>
    <w:rsid w:val="002C5249"/>
    <w:rsid w:val="002C59AC"/>
    <w:rsid w:val="002C6B55"/>
    <w:rsid w:val="002C6F0D"/>
    <w:rsid w:val="002C7201"/>
    <w:rsid w:val="002D019B"/>
    <w:rsid w:val="002D1E37"/>
    <w:rsid w:val="002D2B3D"/>
    <w:rsid w:val="002D3F26"/>
    <w:rsid w:val="002D3FA4"/>
    <w:rsid w:val="002D5D5E"/>
    <w:rsid w:val="002D6859"/>
    <w:rsid w:val="002D6AB0"/>
    <w:rsid w:val="002E041A"/>
    <w:rsid w:val="002E2041"/>
    <w:rsid w:val="002E5B76"/>
    <w:rsid w:val="002E6957"/>
    <w:rsid w:val="002E6A67"/>
    <w:rsid w:val="002E70AA"/>
    <w:rsid w:val="002F13C8"/>
    <w:rsid w:val="002F1A0F"/>
    <w:rsid w:val="002F2059"/>
    <w:rsid w:val="002F21B9"/>
    <w:rsid w:val="002F4257"/>
    <w:rsid w:val="002F5191"/>
    <w:rsid w:val="002F57EB"/>
    <w:rsid w:val="002F651A"/>
    <w:rsid w:val="002F67D0"/>
    <w:rsid w:val="002F6AB9"/>
    <w:rsid w:val="00301143"/>
    <w:rsid w:val="00301642"/>
    <w:rsid w:val="00301850"/>
    <w:rsid w:val="00301E5F"/>
    <w:rsid w:val="0030225C"/>
    <w:rsid w:val="00302434"/>
    <w:rsid w:val="003030ED"/>
    <w:rsid w:val="00304449"/>
    <w:rsid w:val="00306486"/>
    <w:rsid w:val="00306B21"/>
    <w:rsid w:val="003077E2"/>
    <w:rsid w:val="003106E2"/>
    <w:rsid w:val="00312131"/>
    <w:rsid w:val="00312E18"/>
    <w:rsid w:val="003168BE"/>
    <w:rsid w:val="003168CF"/>
    <w:rsid w:val="00316DD1"/>
    <w:rsid w:val="003177CD"/>
    <w:rsid w:val="00320E2C"/>
    <w:rsid w:val="0032188D"/>
    <w:rsid w:val="00322C90"/>
    <w:rsid w:val="003237C8"/>
    <w:rsid w:val="003258DB"/>
    <w:rsid w:val="00331F0C"/>
    <w:rsid w:val="003335B0"/>
    <w:rsid w:val="00333F1F"/>
    <w:rsid w:val="003358B9"/>
    <w:rsid w:val="00336DB2"/>
    <w:rsid w:val="00340115"/>
    <w:rsid w:val="0034045C"/>
    <w:rsid w:val="00342B77"/>
    <w:rsid w:val="00342E45"/>
    <w:rsid w:val="00343786"/>
    <w:rsid w:val="00343920"/>
    <w:rsid w:val="00343A9E"/>
    <w:rsid w:val="003442C4"/>
    <w:rsid w:val="00344DD6"/>
    <w:rsid w:val="00345C5B"/>
    <w:rsid w:val="00346FBA"/>
    <w:rsid w:val="00350B68"/>
    <w:rsid w:val="00351058"/>
    <w:rsid w:val="00351332"/>
    <w:rsid w:val="00351DAA"/>
    <w:rsid w:val="00353F84"/>
    <w:rsid w:val="0035417C"/>
    <w:rsid w:val="00354C7C"/>
    <w:rsid w:val="003579A2"/>
    <w:rsid w:val="00357F13"/>
    <w:rsid w:val="0036028D"/>
    <w:rsid w:val="00361BAC"/>
    <w:rsid w:val="003627A5"/>
    <w:rsid w:val="003632DF"/>
    <w:rsid w:val="00364E74"/>
    <w:rsid w:val="0036507C"/>
    <w:rsid w:val="003670A8"/>
    <w:rsid w:val="00367158"/>
    <w:rsid w:val="00367797"/>
    <w:rsid w:val="00371CA7"/>
    <w:rsid w:val="003730CB"/>
    <w:rsid w:val="0037314B"/>
    <w:rsid w:val="00373E37"/>
    <w:rsid w:val="00374FD6"/>
    <w:rsid w:val="00376336"/>
    <w:rsid w:val="00376AEF"/>
    <w:rsid w:val="00376FD9"/>
    <w:rsid w:val="003812D4"/>
    <w:rsid w:val="00382392"/>
    <w:rsid w:val="003837BE"/>
    <w:rsid w:val="00387F57"/>
    <w:rsid w:val="003907AE"/>
    <w:rsid w:val="00392A9E"/>
    <w:rsid w:val="003963CE"/>
    <w:rsid w:val="00397492"/>
    <w:rsid w:val="0039774A"/>
    <w:rsid w:val="003A0D7B"/>
    <w:rsid w:val="003A22D8"/>
    <w:rsid w:val="003A260A"/>
    <w:rsid w:val="003A2802"/>
    <w:rsid w:val="003A2CA9"/>
    <w:rsid w:val="003A4341"/>
    <w:rsid w:val="003A493A"/>
    <w:rsid w:val="003A64EA"/>
    <w:rsid w:val="003A685D"/>
    <w:rsid w:val="003A77EB"/>
    <w:rsid w:val="003B1176"/>
    <w:rsid w:val="003B1875"/>
    <w:rsid w:val="003B1A77"/>
    <w:rsid w:val="003B1EDC"/>
    <w:rsid w:val="003B2D9E"/>
    <w:rsid w:val="003B3521"/>
    <w:rsid w:val="003B42D9"/>
    <w:rsid w:val="003B4D71"/>
    <w:rsid w:val="003B4F59"/>
    <w:rsid w:val="003B5335"/>
    <w:rsid w:val="003B5C97"/>
    <w:rsid w:val="003C109F"/>
    <w:rsid w:val="003C1992"/>
    <w:rsid w:val="003C2F9C"/>
    <w:rsid w:val="003C3458"/>
    <w:rsid w:val="003C47A1"/>
    <w:rsid w:val="003C497A"/>
    <w:rsid w:val="003C4CDF"/>
    <w:rsid w:val="003C51C9"/>
    <w:rsid w:val="003C6F7C"/>
    <w:rsid w:val="003C754B"/>
    <w:rsid w:val="003D208C"/>
    <w:rsid w:val="003D2730"/>
    <w:rsid w:val="003D29C5"/>
    <w:rsid w:val="003D56E4"/>
    <w:rsid w:val="003D5D73"/>
    <w:rsid w:val="003D5FB8"/>
    <w:rsid w:val="003D7E03"/>
    <w:rsid w:val="003E1718"/>
    <w:rsid w:val="003E4E18"/>
    <w:rsid w:val="003E50B8"/>
    <w:rsid w:val="003E5A74"/>
    <w:rsid w:val="003E5EE3"/>
    <w:rsid w:val="003E6887"/>
    <w:rsid w:val="003E6AC8"/>
    <w:rsid w:val="003E7FFA"/>
    <w:rsid w:val="003F0FEA"/>
    <w:rsid w:val="003F16AE"/>
    <w:rsid w:val="003F1A12"/>
    <w:rsid w:val="003F2B73"/>
    <w:rsid w:val="003F2FCF"/>
    <w:rsid w:val="003F35E6"/>
    <w:rsid w:val="003F5355"/>
    <w:rsid w:val="003F6270"/>
    <w:rsid w:val="00401A24"/>
    <w:rsid w:val="00402307"/>
    <w:rsid w:val="00402A8E"/>
    <w:rsid w:val="00402B4F"/>
    <w:rsid w:val="00403C2D"/>
    <w:rsid w:val="00404D40"/>
    <w:rsid w:val="00404D48"/>
    <w:rsid w:val="00405575"/>
    <w:rsid w:val="00406016"/>
    <w:rsid w:val="00406435"/>
    <w:rsid w:val="00406786"/>
    <w:rsid w:val="00406AEE"/>
    <w:rsid w:val="00410A13"/>
    <w:rsid w:val="00412C73"/>
    <w:rsid w:val="004145C7"/>
    <w:rsid w:val="00416BD5"/>
    <w:rsid w:val="00417082"/>
    <w:rsid w:val="00420545"/>
    <w:rsid w:val="00421434"/>
    <w:rsid w:val="004217A2"/>
    <w:rsid w:val="004218F5"/>
    <w:rsid w:val="00423592"/>
    <w:rsid w:val="00427E48"/>
    <w:rsid w:val="00431030"/>
    <w:rsid w:val="00431D7E"/>
    <w:rsid w:val="00432B31"/>
    <w:rsid w:val="004349ED"/>
    <w:rsid w:val="00434E66"/>
    <w:rsid w:val="00435DF1"/>
    <w:rsid w:val="00436578"/>
    <w:rsid w:val="00436F14"/>
    <w:rsid w:val="0043713B"/>
    <w:rsid w:val="00441A49"/>
    <w:rsid w:val="00442AAE"/>
    <w:rsid w:val="00443AFE"/>
    <w:rsid w:val="00443FE0"/>
    <w:rsid w:val="00444537"/>
    <w:rsid w:val="00446458"/>
    <w:rsid w:val="00446926"/>
    <w:rsid w:val="00447E3B"/>
    <w:rsid w:val="00450460"/>
    <w:rsid w:val="00451C62"/>
    <w:rsid w:val="00452FB0"/>
    <w:rsid w:val="00453209"/>
    <w:rsid w:val="00455416"/>
    <w:rsid w:val="00456C29"/>
    <w:rsid w:val="00457CF1"/>
    <w:rsid w:val="0046132B"/>
    <w:rsid w:val="004616CC"/>
    <w:rsid w:val="004617BA"/>
    <w:rsid w:val="00461F78"/>
    <w:rsid w:val="00463BD0"/>
    <w:rsid w:val="004640E4"/>
    <w:rsid w:val="00464846"/>
    <w:rsid w:val="004649C6"/>
    <w:rsid w:val="00465B89"/>
    <w:rsid w:val="0046640D"/>
    <w:rsid w:val="00466E49"/>
    <w:rsid w:val="00470B86"/>
    <w:rsid w:val="00471583"/>
    <w:rsid w:val="00472B91"/>
    <w:rsid w:val="004744BC"/>
    <w:rsid w:val="004748CE"/>
    <w:rsid w:val="00474B15"/>
    <w:rsid w:val="00476386"/>
    <w:rsid w:val="00477468"/>
    <w:rsid w:val="00477A79"/>
    <w:rsid w:val="00480D64"/>
    <w:rsid w:val="004831DA"/>
    <w:rsid w:val="004858CF"/>
    <w:rsid w:val="00485A1E"/>
    <w:rsid w:val="0048702B"/>
    <w:rsid w:val="0048724B"/>
    <w:rsid w:val="004878A2"/>
    <w:rsid w:val="00492D51"/>
    <w:rsid w:val="00493E60"/>
    <w:rsid w:val="00496870"/>
    <w:rsid w:val="004A0527"/>
    <w:rsid w:val="004A0EF2"/>
    <w:rsid w:val="004A3CAE"/>
    <w:rsid w:val="004A48C5"/>
    <w:rsid w:val="004A4D0F"/>
    <w:rsid w:val="004A4F56"/>
    <w:rsid w:val="004A5A7D"/>
    <w:rsid w:val="004A6735"/>
    <w:rsid w:val="004A6ABF"/>
    <w:rsid w:val="004A7CFD"/>
    <w:rsid w:val="004A7E1B"/>
    <w:rsid w:val="004B1000"/>
    <w:rsid w:val="004B1239"/>
    <w:rsid w:val="004B15FA"/>
    <w:rsid w:val="004B20BD"/>
    <w:rsid w:val="004B26F6"/>
    <w:rsid w:val="004B2859"/>
    <w:rsid w:val="004B3281"/>
    <w:rsid w:val="004B34ED"/>
    <w:rsid w:val="004B372E"/>
    <w:rsid w:val="004B5BD8"/>
    <w:rsid w:val="004B5FBC"/>
    <w:rsid w:val="004B6A85"/>
    <w:rsid w:val="004B7D2B"/>
    <w:rsid w:val="004C0829"/>
    <w:rsid w:val="004C147D"/>
    <w:rsid w:val="004C226D"/>
    <w:rsid w:val="004C427A"/>
    <w:rsid w:val="004C4ADB"/>
    <w:rsid w:val="004C5B39"/>
    <w:rsid w:val="004C72AD"/>
    <w:rsid w:val="004D164E"/>
    <w:rsid w:val="004D167C"/>
    <w:rsid w:val="004D1859"/>
    <w:rsid w:val="004D1B2D"/>
    <w:rsid w:val="004D23CD"/>
    <w:rsid w:val="004D2667"/>
    <w:rsid w:val="004D2699"/>
    <w:rsid w:val="004D36F1"/>
    <w:rsid w:val="004D4941"/>
    <w:rsid w:val="004D5DFB"/>
    <w:rsid w:val="004D6B95"/>
    <w:rsid w:val="004D78FB"/>
    <w:rsid w:val="004E0EE8"/>
    <w:rsid w:val="004E1270"/>
    <w:rsid w:val="004E2013"/>
    <w:rsid w:val="004E2456"/>
    <w:rsid w:val="004E4645"/>
    <w:rsid w:val="004E5031"/>
    <w:rsid w:val="004E7AAC"/>
    <w:rsid w:val="004F1A80"/>
    <w:rsid w:val="004F1F8D"/>
    <w:rsid w:val="004F1FB9"/>
    <w:rsid w:val="004F37A6"/>
    <w:rsid w:val="004F3AC4"/>
    <w:rsid w:val="004F54AF"/>
    <w:rsid w:val="0050094E"/>
    <w:rsid w:val="00501D2C"/>
    <w:rsid w:val="00501E22"/>
    <w:rsid w:val="0050203A"/>
    <w:rsid w:val="00502759"/>
    <w:rsid w:val="0050337B"/>
    <w:rsid w:val="0050462C"/>
    <w:rsid w:val="0050725B"/>
    <w:rsid w:val="005119EA"/>
    <w:rsid w:val="005144A1"/>
    <w:rsid w:val="005147FE"/>
    <w:rsid w:val="00514EC8"/>
    <w:rsid w:val="00516AD9"/>
    <w:rsid w:val="005173E7"/>
    <w:rsid w:val="005178CD"/>
    <w:rsid w:val="005200D6"/>
    <w:rsid w:val="00520B54"/>
    <w:rsid w:val="005214CC"/>
    <w:rsid w:val="00521984"/>
    <w:rsid w:val="00522ABF"/>
    <w:rsid w:val="00522F6C"/>
    <w:rsid w:val="00522FB6"/>
    <w:rsid w:val="005233A0"/>
    <w:rsid w:val="00523620"/>
    <w:rsid w:val="00526F2F"/>
    <w:rsid w:val="0052707E"/>
    <w:rsid w:val="00527C7D"/>
    <w:rsid w:val="00530EF2"/>
    <w:rsid w:val="0053110D"/>
    <w:rsid w:val="00532B46"/>
    <w:rsid w:val="00532FBB"/>
    <w:rsid w:val="00533023"/>
    <w:rsid w:val="00533B40"/>
    <w:rsid w:val="0053455F"/>
    <w:rsid w:val="00534DBF"/>
    <w:rsid w:val="0053506C"/>
    <w:rsid w:val="00535B2D"/>
    <w:rsid w:val="00536147"/>
    <w:rsid w:val="00537DF5"/>
    <w:rsid w:val="00540480"/>
    <w:rsid w:val="0054137A"/>
    <w:rsid w:val="00541499"/>
    <w:rsid w:val="0054188E"/>
    <w:rsid w:val="00541C9A"/>
    <w:rsid w:val="00542176"/>
    <w:rsid w:val="0054270D"/>
    <w:rsid w:val="00542DDB"/>
    <w:rsid w:val="00542E9F"/>
    <w:rsid w:val="00543212"/>
    <w:rsid w:val="0054339C"/>
    <w:rsid w:val="00543BFE"/>
    <w:rsid w:val="00544C38"/>
    <w:rsid w:val="00545581"/>
    <w:rsid w:val="005462B9"/>
    <w:rsid w:val="005502B7"/>
    <w:rsid w:val="005505A4"/>
    <w:rsid w:val="0055072A"/>
    <w:rsid w:val="00550A94"/>
    <w:rsid w:val="005513EE"/>
    <w:rsid w:val="00552304"/>
    <w:rsid w:val="005527D3"/>
    <w:rsid w:val="00554529"/>
    <w:rsid w:val="0055454F"/>
    <w:rsid w:val="005546DD"/>
    <w:rsid w:val="00554BB3"/>
    <w:rsid w:val="005551DF"/>
    <w:rsid w:val="005556FA"/>
    <w:rsid w:val="00556B94"/>
    <w:rsid w:val="0055763C"/>
    <w:rsid w:val="0055795D"/>
    <w:rsid w:val="00560483"/>
    <w:rsid w:val="00562DD8"/>
    <w:rsid w:val="0056438D"/>
    <w:rsid w:val="00565128"/>
    <w:rsid w:val="005654E2"/>
    <w:rsid w:val="00567E2E"/>
    <w:rsid w:val="0057020D"/>
    <w:rsid w:val="005714A5"/>
    <w:rsid w:val="00572904"/>
    <w:rsid w:val="00572C23"/>
    <w:rsid w:val="00576496"/>
    <w:rsid w:val="00576522"/>
    <w:rsid w:val="00580435"/>
    <w:rsid w:val="0058063F"/>
    <w:rsid w:val="00580694"/>
    <w:rsid w:val="005824B0"/>
    <w:rsid w:val="00582E26"/>
    <w:rsid w:val="0058429D"/>
    <w:rsid w:val="005870EC"/>
    <w:rsid w:val="00590012"/>
    <w:rsid w:val="005920B4"/>
    <w:rsid w:val="00592130"/>
    <w:rsid w:val="005921DB"/>
    <w:rsid w:val="00592209"/>
    <w:rsid w:val="00593D83"/>
    <w:rsid w:val="00594150"/>
    <w:rsid w:val="00594999"/>
    <w:rsid w:val="00594D8E"/>
    <w:rsid w:val="00595AF1"/>
    <w:rsid w:val="005968E5"/>
    <w:rsid w:val="00596ECB"/>
    <w:rsid w:val="005A03F8"/>
    <w:rsid w:val="005A1CBB"/>
    <w:rsid w:val="005A3081"/>
    <w:rsid w:val="005A480E"/>
    <w:rsid w:val="005A529A"/>
    <w:rsid w:val="005A52AE"/>
    <w:rsid w:val="005A538D"/>
    <w:rsid w:val="005A5A05"/>
    <w:rsid w:val="005A5A3B"/>
    <w:rsid w:val="005A600D"/>
    <w:rsid w:val="005A6AF7"/>
    <w:rsid w:val="005A7C1E"/>
    <w:rsid w:val="005B02CF"/>
    <w:rsid w:val="005B0DB4"/>
    <w:rsid w:val="005B1CD0"/>
    <w:rsid w:val="005B3303"/>
    <w:rsid w:val="005B3A69"/>
    <w:rsid w:val="005B5BCA"/>
    <w:rsid w:val="005B5C73"/>
    <w:rsid w:val="005B6F5F"/>
    <w:rsid w:val="005C46C0"/>
    <w:rsid w:val="005C4A0F"/>
    <w:rsid w:val="005C60BC"/>
    <w:rsid w:val="005C61CB"/>
    <w:rsid w:val="005C7033"/>
    <w:rsid w:val="005C759A"/>
    <w:rsid w:val="005C7E7E"/>
    <w:rsid w:val="005D05FD"/>
    <w:rsid w:val="005D14BB"/>
    <w:rsid w:val="005D2F1F"/>
    <w:rsid w:val="005D4602"/>
    <w:rsid w:val="005D5394"/>
    <w:rsid w:val="005D6A3A"/>
    <w:rsid w:val="005D6ED2"/>
    <w:rsid w:val="005D7155"/>
    <w:rsid w:val="005E0F39"/>
    <w:rsid w:val="005E428D"/>
    <w:rsid w:val="005E4311"/>
    <w:rsid w:val="005E450F"/>
    <w:rsid w:val="005E5796"/>
    <w:rsid w:val="005E5E38"/>
    <w:rsid w:val="005E774C"/>
    <w:rsid w:val="005E79F1"/>
    <w:rsid w:val="005F00BB"/>
    <w:rsid w:val="005F10FE"/>
    <w:rsid w:val="005F25C4"/>
    <w:rsid w:val="005F3FEB"/>
    <w:rsid w:val="005F45F1"/>
    <w:rsid w:val="005F499D"/>
    <w:rsid w:val="005F4E0D"/>
    <w:rsid w:val="005F6966"/>
    <w:rsid w:val="005F6C1D"/>
    <w:rsid w:val="005F7103"/>
    <w:rsid w:val="005F7C65"/>
    <w:rsid w:val="00602325"/>
    <w:rsid w:val="006035D1"/>
    <w:rsid w:val="0060435E"/>
    <w:rsid w:val="006048CF"/>
    <w:rsid w:val="0060659E"/>
    <w:rsid w:val="0060671A"/>
    <w:rsid w:val="006104EB"/>
    <w:rsid w:val="006109E3"/>
    <w:rsid w:val="00610E11"/>
    <w:rsid w:val="00611F66"/>
    <w:rsid w:val="006124A9"/>
    <w:rsid w:val="00612B49"/>
    <w:rsid w:val="00612B9C"/>
    <w:rsid w:val="006146B8"/>
    <w:rsid w:val="0062001E"/>
    <w:rsid w:val="006225F2"/>
    <w:rsid w:val="00627B3F"/>
    <w:rsid w:val="006309CB"/>
    <w:rsid w:val="00630D41"/>
    <w:rsid w:val="00631BB5"/>
    <w:rsid w:val="0063236D"/>
    <w:rsid w:val="00635433"/>
    <w:rsid w:val="006356E9"/>
    <w:rsid w:val="00637C91"/>
    <w:rsid w:val="00641E06"/>
    <w:rsid w:val="00642DE8"/>
    <w:rsid w:val="00644C84"/>
    <w:rsid w:val="00645601"/>
    <w:rsid w:val="00646D66"/>
    <w:rsid w:val="00646F78"/>
    <w:rsid w:val="00647162"/>
    <w:rsid w:val="00647CED"/>
    <w:rsid w:val="006509F4"/>
    <w:rsid w:val="00651A2A"/>
    <w:rsid w:val="00654320"/>
    <w:rsid w:val="00655454"/>
    <w:rsid w:val="006565E9"/>
    <w:rsid w:val="006626CB"/>
    <w:rsid w:val="006637B1"/>
    <w:rsid w:val="00667111"/>
    <w:rsid w:val="006701C8"/>
    <w:rsid w:val="00670541"/>
    <w:rsid w:val="00670564"/>
    <w:rsid w:val="00670B11"/>
    <w:rsid w:val="006716F3"/>
    <w:rsid w:val="00672E8C"/>
    <w:rsid w:val="00675AF7"/>
    <w:rsid w:val="006764C5"/>
    <w:rsid w:val="006766D1"/>
    <w:rsid w:val="0067673E"/>
    <w:rsid w:val="0067705F"/>
    <w:rsid w:val="00677670"/>
    <w:rsid w:val="00677BE3"/>
    <w:rsid w:val="00680E3B"/>
    <w:rsid w:val="00681171"/>
    <w:rsid w:val="00683FD4"/>
    <w:rsid w:val="0068537E"/>
    <w:rsid w:val="00685738"/>
    <w:rsid w:val="0068663B"/>
    <w:rsid w:val="00686A84"/>
    <w:rsid w:val="00686C9C"/>
    <w:rsid w:val="0068795B"/>
    <w:rsid w:val="00687C1D"/>
    <w:rsid w:val="00687EBD"/>
    <w:rsid w:val="00690D6C"/>
    <w:rsid w:val="00692848"/>
    <w:rsid w:val="00692D2E"/>
    <w:rsid w:val="006931E0"/>
    <w:rsid w:val="0069379B"/>
    <w:rsid w:val="0069439C"/>
    <w:rsid w:val="00694A63"/>
    <w:rsid w:val="00695D6C"/>
    <w:rsid w:val="00697ABD"/>
    <w:rsid w:val="00697F55"/>
    <w:rsid w:val="006A0C62"/>
    <w:rsid w:val="006A1D46"/>
    <w:rsid w:val="006A453E"/>
    <w:rsid w:val="006A5EC9"/>
    <w:rsid w:val="006B086A"/>
    <w:rsid w:val="006B0981"/>
    <w:rsid w:val="006B3686"/>
    <w:rsid w:val="006B3DBD"/>
    <w:rsid w:val="006B46F7"/>
    <w:rsid w:val="006B4817"/>
    <w:rsid w:val="006B5722"/>
    <w:rsid w:val="006B6152"/>
    <w:rsid w:val="006C0291"/>
    <w:rsid w:val="006C18C1"/>
    <w:rsid w:val="006C1CDA"/>
    <w:rsid w:val="006C2A01"/>
    <w:rsid w:val="006C3053"/>
    <w:rsid w:val="006C3067"/>
    <w:rsid w:val="006C5188"/>
    <w:rsid w:val="006C5ACD"/>
    <w:rsid w:val="006C5B79"/>
    <w:rsid w:val="006C706B"/>
    <w:rsid w:val="006C708A"/>
    <w:rsid w:val="006D0924"/>
    <w:rsid w:val="006D178B"/>
    <w:rsid w:val="006D239D"/>
    <w:rsid w:val="006D38B6"/>
    <w:rsid w:val="006D3D1C"/>
    <w:rsid w:val="006D3E14"/>
    <w:rsid w:val="006D603E"/>
    <w:rsid w:val="006D6F72"/>
    <w:rsid w:val="006D71E6"/>
    <w:rsid w:val="006D7828"/>
    <w:rsid w:val="006E0617"/>
    <w:rsid w:val="006E1966"/>
    <w:rsid w:val="006E3427"/>
    <w:rsid w:val="006E363B"/>
    <w:rsid w:val="006E3A00"/>
    <w:rsid w:val="006E3EF1"/>
    <w:rsid w:val="006E4739"/>
    <w:rsid w:val="006E6BC4"/>
    <w:rsid w:val="006F2150"/>
    <w:rsid w:val="006F24FE"/>
    <w:rsid w:val="006F4E6B"/>
    <w:rsid w:val="006F6762"/>
    <w:rsid w:val="006F67FC"/>
    <w:rsid w:val="006F6BEC"/>
    <w:rsid w:val="006F79BA"/>
    <w:rsid w:val="00701B23"/>
    <w:rsid w:val="007020B2"/>
    <w:rsid w:val="007021C8"/>
    <w:rsid w:val="00704CDF"/>
    <w:rsid w:val="0070630B"/>
    <w:rsid w:val="007105CC"/>
    <w:rsid w:val="00713BD2"/>
    <w:rsid w:val="0071407A"/>
    <w:rsid w:val="0071489D"/>
    <w:rsid w:val="007215FD"/>
    <w:rsid w:val="00722EEB"/>
    <w:rsid w:val="00723F05"/>
    <w:rsid w:val="00723F2A"/>
    <w:rsid w:val="00724D7B"/>
    <w:rsid w:val="007253AC"/>
    <w:rsid w:val="007253E1"/>
    <w:rsid w:val="00725422"/>
    <w:rsid w:val="00725AD6"/>
    <w:rsid w:val="007270EF"/>
    <w:rsid w:val="00727D86"/>
    <w:rsid w:val="007305A5"/>
    <w:rsid w:val="0073431A"/>
    <w:rsid w:val="007366EF"/>
    <w:rsid w:val="0073694F"/>
    <w:rsid w:val="00737D1A"/>
    <w:rsid w:val="00740EBD"/>
    <w:rsid w:val="00740F91"/>
    <w:rsid w:val="00741C42"/>
    <w:rsid w:val="00742E79"/>
    <w:rsid w:val="00745272"/>
    <w:rsid w:val="00745318"/>
    <w:rsid w:val="00745B69"/>
    <w:rsid w:val="00746890"/>
    <w:rsid w:val="00746F74"/>
    <w:rsid w:val="0074713C"/>
    <w:rsid w:val="00747BBF"/>
    <w:rsid w:val="00747D31"/>
    <w:rsid w:val="007536DF"/>
    <w:rsid w:val="0075379B"/>
    <w:rsid w:val="00753C12"/>
    <w:rsid w:val="00754B75"/>
    <w:rsid w:val="00755C21"/>
    <w:rsid w:val="007563D4"/>
    <w:rsid w:val="00757B38"/>
    <w:rsid w:val="00760660"/>
    <w:rsid w:val="00762536"/>
    <w:rsid w:val="007625FF"/>
    <w:rsid w:val="00762E14"/>
    <w:rsid w:val="00764D1E"/>
    <w:rsid w:val="00764D9E"/>
    <w:rsid w:val="00766BF8"/>
    <w:rsid w:val="0077051E"/>
    <w:rsid w:val="00770CAD"/>
    <w:rsid w:val="00771A4E"/>
    <w:rsid w:val="00772628"/>
    <w:rsid w:val="007729CB"/>
    <w:rsid w:val="00772CD5"/>
    <w:rsid w:val="00775063"/>
    <w:rsid w:val="00776496"/>
    <w:rsid w:val="00776C6F"/>
    <w:rsid w:val="007800E2"/>
    <w:rsid w:val="00780692"/>
    <w:rsid w:val="0078159B"/>
    <w:rsid w:val="0078178F"/>
    <w:rsid w:val="00782615"/>
    <w:rsid w:val="00783395"/>
    <w:rsid w:val="00784EEA"/>
    <w:rsid w:val="00785507"/>
    <w:rsid w:val="00786B4D"/>
    <w:rsid w:val="0078751B"/>
    <w:rsid w:val="007909D7"/>
    <w:rsid w:val="00792A6C"/>
    <w:rsid w:val="00794779"/>
    <w:rsid w:val="00794818"/>
    <w:rsid w:val="00795434"/>
    <w:rsid w:val="0079585C"/>
    <w:rsid w:val="007A097D"/>
    <w:rsid w:val="007A0BBD"/>
    <w:rsid w:val="007A2365"/>
    <w:rsid w:val="007A2DD5"/>
    <w:rsid w:val="007A5242"/>
    <w:rsid w:val="007A6CA6"/>
    <w:rsid w:val="007A767A"/>
    <w:rsid w:val="007A7AC1"/>
    <w:rsid w:val="007A7DD3"/>
    <w:rsid w:val="007B1483"/>
    <w:rsid w:val="007B1ED5"/>
    <w:rsid w:val="007B20DD"/>
    <w:rsid w:val="007B27A6"/>
    <w:rsid w:val="007B2957"/>
    <w:rsid w:val="007B4CC7"/>
    <w:rsid w:val="007B4D8F"/>
    <w:rsid w:val="007B4E0B"/>
    <w:rsid w:val="007B512B"/>
    <w:rsid w:val="007B573B"/>
    <w:rsid w:val="007B5BD7"/>
    <w:rsid w:val="007C0A11"/>
    <w:rsid w:val="007C0AE7"/>
    <w:rsid w:val="007C0CC5"/>
    <w:rsid w:val="007C0F87"/>
    <w:rsid w:val="007C1E6B"/>
    <w:rsid w:val="007C252C"/>
    <w:rsid w:val="007C2749"/>
    <w:rsid w:val="007C2AA1"/>
    <w:rsid w:val="007C3351"/>
    <w:rsid w:val="007C33D5"/>
    <w:rsid w:val="007C4598"/>
    <w:rsid w:val="007C4EFF"/>
    <w:rsid w:val="007C50BE"/>
    <w:rsid w:val="007C5168"/>
    <w:rsid w:val="007C5F98"/>
    <w:rsid w:val="007C70E7"/>
    <w:rsid w:val="007C7DDD"/>
    <w:rsid w:val="007D09AD"/>
    <w:rsid w:val="007D15D4"/>
    <w:rsid w:val="007D24ED"/>
    <w:rsid w:val="007D2FD8"/>
    <w:rsid w:val="007D3920"/>
    <w:rsid w:val="007D5482"/>
    <w:rsid w:val="007D5882"/>
    <w:rsid w:val="007D59D1"/>
    <w:rsid w:val="007D5EFA"/>
    <w:rsid w:val="007D61F2"/>
    <w:rsid w:val="007E2455"/>
    <w:rsid w:val="007E39FB"/>
    <w:rsid w:val="007E4A7B"/>
    <w:rsid w:val="007E4B4A"/>
    <w:rsid w:val="007E5849"/>
    <w:rsid w:val="007E6535"/>
    <w:rsid w:val="007E6A5B"/>
    <w:rsid w:val="007E6FCF"/>
    <w:rsid w:val="007E79BE"/>
    <w:rsid w:val="007E7FA3"/>
    <w:rsid w:val="007F2859"/>
    <w:rsid w:val="007F2DAD"/>
    <w:rsid w:val="007F2DCB"/>
    <w:rsid w:val="007F7236"/>
    <w:rsid w:val="007F7565"/>
    <w:rsid w:val="0080042F"/>
    <w:rsid w:val="00802DC2"/>
    <w:rsid w:val="00805F36"/>
    <w:rsid w:val="008060A6"/>
    <w:rsid w:val="0080661B"/>
    <w:rsid w:val="00806693"/>
    <w:rsid w:val="00807542"/>
    <w:rsid w:val="00807FF3"/>
    <w:rsid w:val="00812582"/>
    <w:rsid w:val="00812760"/>
    <w:rsid w:val="008127FC"/>
    <w:rsid w:val="00813675"/>
    <w:rsid w:val="00813EEE"/>
    <w:rsid w:val="00816A3F"/>
    <w:rsid w:val="008200A4"/>
    <w:rsid w:val="008229A3"/>
    <w:rsid w:val="00822ACD"/>
    <w:rsid w:val="0082331E"/>
    <w:rsid w:val="008236CF"/>
    <w:rsid w:val="008239B9"/>
    <w:rsid w:val="0082441B"/>
    <w:rsid w:val="0082686F"/>
    <w:rsid w:val="00830341"/>
    <w:rsid w:val="00830D8A"/>
    <w:rsid w:val="00832447"/>
    <w:rsid w:val="00832C97"/>
    <w:rsid w:val="0083317D"/>
    <w:rsid w:val="008331F3"/>
    <w:rsid w:val="00833571"/>
    <w:rsid w:val="00833B60"/>
    <w:rsid w:val="00835CB9"/>
    <w:rsid w:val="008360CE"/>
    <w:rsid w:val="00836D2C"/>
    <w:rsid w:val="00837699"/>
    <w:rsid w:val="00837B63"/>
    <w:rsid w:val="008411B9"/>
    <w:rsid w:val="0084162E"/>
    <w:rsid w:val="00844401"/>
    <w:rsid w:val="00844A29"/>
    <w:rsid w:val="00845A0C"/>
    <w:rsid w:val="00847919"/>
    <w:rsid w:val="00852E79"/>
    <w:rsid w:val="00857210"/>
    <w:rsid w:val="00857BE8"/>
    <w:rsid w:val="00860171"/>
    <w:rsid w:val="00860634"/>
    <w:rsid w:val="00861489"/>
    <w:rsid w:val="00862454"/>
    <w:rsid w:val="00862A74"/>
    <w:rsid w:val="00863CAB"/>
    <w:rsid w:val="0086452B"/>
    <w:rsid w:val="008653BB"/>
    <w:rsid w:val="00866394"/>
    <w:rsid w:val="0087091D"/>
    <w:rsid w:val="00870C79"/>
    <w:rsid w:val="008714EA"/>
    <w:rsid w:val="008728BB"/>
    <w:rsid w:val="00872DBD"/>
    <w:rsid w:val="008736DE"/>
    <w:rsid w:val="00874108"/>
    <w:rsid w:val="00874B42"/>
    <w:rsid w:val="00875102"/>
    <w:rsid w:val="00875B12"/>
    <w:rsid w:val="0088171E"/>
    <w:rsid w:val="008817EE"/>
    <w:rsid w:val="00886B42"/>
    <w:rsid w:val="00886F29"/>
    <w:rsid w:val="008879BF"/>
    <w:rsid w:val="00893778"/>
    <w:rsid w:val="00893879"/>
    <w:rsid w:val="00893A65"/>
    <w:rsid w:val="00893BD9"/>
    <w:rsid w:val="00893FE9"/>
    <w:rsid w:val="008946D7"/>
    <w:rsid w:val="00894DF1"/>
    <w:rsid w:val="008A1C72"/>
    <w:rsid w:val="008A3815"/>
    <w:rsid w:val="008A5F15"/>
    <w:rsid w:val="008A7C9C"/>
    <w:rsid w:val="008B3301"/>
    <w:rsid w:val="008B37F3"/>
    <w:rsid w:val="008B3C1F"/>
    <w:rsid w:val="008B4095"/>
    <w:rsid w:val="008B4623"/>
    <w:rsid w:val="008B5069"/>
    <w:rsid w:val="008B5706"/>
    <w:rsid w:val="008B57DC"/>
    <w:rsid w:val="008B6E8A"/>
    <w:rsid w:val="008C0CC4"/>
    <w:rsid w:val="008C24FB"/>
    <w:rsid w:val="008C2F62"/>
    <w:rsid w:val="008C49A6"/>
    <w:rsid w:val="008C4B85"/>
    <w:rsid w:val="008C4C4C"/>
    <w:rsid w:val="008C5392"/>
    <w:rsid w:val="008C5859"/>
    <w:rsid w:val="008C5DD1"/>
    <w:rsid w:val="008C6522"/>
    <w:rsid w:val="008D0FF6"/>
    <w:rsid w:val="008D1169"/>
    <w:rsid w:val="008D212E"/>
    <w:rsid w:val="008D2A74"/>
    <w:rsid w:val="008D2CEE"/>
    <w:rsid w:val="008D321B"/>
    <w:rsid w:val="008D4D86"/>
    <w:rsid w:val="008D57BA"/>
    <w:rsid w:val="008D5DF1"/>
    <w:rsid w:val="008D625C"/>
    <w:rsid w:val="008D6D8F"/>
    <w:rsid w:val="008E05F4"/>
    <w:rsid w:val="008E1AAA"/>
    <w:rsid w:val="008E1FE8"/>
    <w:rsid w:val="008E2A8D"/>
    <w:rsid w:val="008E3196"/>
    <w:rsid w:val="008E402B"/>
    <w:rsid w:val="008E4E50"/>
    <w:rsid w:val="008E6697"/>
    <w:rsid w:val="008E6AE3"/>
    <w:rsid w:val="008E6B8B"/>
    <w:rsid w:val="008E6BFD"/>
    <w:rsid w:val="008F00CD"/>
    <w:rsid w:val="008F0149"/>
    <w:rsid w:val="008F0844"/>
    <w:rsid w:val="008F209A"/>
    <w:rsid w:val="008F25CB"/>
    <w:rsid w:val="008F25D1"/>
    <w:rsid w:val="008F2F52"/>
    <w:rsid w:val="008F339E"/>
    <w:rsid w:val="008F426E"/>
    <w:rsid w:val="008F465C"/>
    <w:rsid w:val="008F4AEF"/>
    <w:rsid w:val="008F4B43"/>
    <w:rsid w:val="008F5C36"/>
    <w:rsid w:val="008F646E"/>
    <w:rsid w:val="009007D3"/>
    <w:rsid w:val="009008EA"/>
    <w:rsid w:val="0090385B"/>
    <w:rsid w:val="00903B20"/>
    <w:rsid w:val="00903E68"/>
    <w:rsid w:val="00906340"/>
    <w:rsid w:val="00911702"/>
    <w:rsid w:val="00912618"/>
    <w:rsid w:val="00912EDA"/>
    <w:rsid w:val="00913552"/>
    <w:rsid w:val="00914997"/>
    <w:rsid w:val="009149F8"/>
    <w:rsid w:val="0091602B"/>
    <w:rsid w:val="00916EAB"/>
    <w:rsid w:val="0091723D"/>
    <w:rsid w:val="0091775A"/>
    <w:rsid w:val="009207CA"/>
    <w:rsid w:val="009207FD"/>
    <w:rsid w:val="009208C6"/>
    <w:rsid w:val="00921AED"/>
    <w:rsid w:val="009226A7"/>
    <w:rsid w:val="00922BE7"/>
    <w:rsid w:val="00922C9D"/>
    <w:rsid w:val="0092318A"/>
    <w:rsid w:val="009234C4"/>
    <w:rsid w:val="009239B6"/>
    <w:rsid w:val="009241F1"/>
    <w:rsid w:val="009257C9"/>
    <w:rsid w:val="00927847"/>
    <w:rsid w:val="00931C97"/>
    <w:rsid w:val="00931FDF"/>
    <w:rsid w:val="00931FFB"/>
    <w:rsid w:val="00932B16"/>
    <w:rsid w:val="00933329"/>
    <w:rsid w:val="00935A01"/>
    <w:rsid w:val="00936038"/>
    <w:rsid w:val="00936FB7"/>
    <w:rsid w:val="00937722"/>
    <w:rsid w:val="009402AB"/>
    <w:rsid w:val="00940660"/>
    <w:rsid w:val="00940F42"/>
    <w:rsid w:val="00941D23"/>
    <w:rsid w:val="00946202"/>
    <w:rsid w:val="009464FD"/>
    <w:rsid w:val="009466DF"/>
    <w:rsid w:val="00946943"/>
    <w:rsid w:val="00946E4A"/>
    <w:rsid w:val="009470E7"/>
    <w:rsid w:val="009471B4"/>
    <w:rsid w:val="0094777E"/>
    <w:rsid w:val="0094799B"/>
    <w:rsid w:val="00947B05"/>
    <w:rsid w:val="009501C7"/>
    <w:rsid w:val="0095084D"/>
    <w:rsid w:val="00951639"/>
    <w:rsid w:val="00951E66"/>
    <w:rsid w:val="00952257"/>
    <w:rsid w:val="009525A3"/>
    <w:rsid w:val="009533FB"/>
    <w:rsid w:val="00953F3E"/>
    <w:rsid w:val="009543D7"/>
    <w:rsid w:val="00954B04"/>
    <w:rsid w:val="00955125"/>
    <w:rsid w:val="00955D70"/>
    <w:rsid w:val="00956340"/>
    <w:rsid w:val="00956E8E"/>
    <w:rsid w:val="009610E0"/>
    <w:rsid w:val="009612A2"/>
    <w:rsid w:val="00963D75"/>
    <w:rsid w:val="00964E47"/>
    <w:rsid w:val="00965239"/>
    <w:rsid w:val="00966105"/>
    <w:rsid w:val="00966470"/>
    <w:rsid w:val="00966B08"/>
    <w:rsid w:val="00967E3D"/>
    <w:rsid w:val="00971860"/>
    <w:rsid w:val="00971D02"/>
    <w:rsid w:val="00972608"/>
    <w:rsid w:val="00973028"/>
    <w:rsid w:val="00974611"/>
    <w:rsid w:val="00974EBE"/>
    <w:rsid w:val="00975EF3"/>
    <w:rsid w:val="009808B5"/>
    <w:rsid w:val="00982F99"/>
    <w:rsid w:val="00983688"/>
    <w:rsid w:val="00984718"/>
    <w:rsid w:val="009850B2"/>
    <w:rsid w:val="009854E6"/>
    <w:rsid w:val="00985C52"/>
    <w:rsid w:val="009862BF"/>
    <w:rsid w:val="009866AE"/>
    <w:rsid w:val="0098702E"/>
    <w:rsid w:val="00987F34"/>
    <w:rsid w:val="009919E3"/>
    <w:rsid w:val="00995011"/>
    <w:rsid w:val="00996170"/>
    <w:rsid w:val="00996F0A"/>
    <w:rsid w:val="009978BB"/>
    <w:rsid w:val="009A0DB4"/>
    <w:rsid w:val="009A0ECE"/>
    <w:rsid w:val="009A123F"/>
    <w:rsid w:val="009A13CD"/>
    <w:rsid w:val="009A13F3"/>
    <w:rsid w:val="009A2468"/>
    <w:rsid w:val="009A2781"/>
    <w:rsid w:val="009A2DA3"/>
    <w:rsid w:val="009A3AA6"/>
    <w:rsid w:val="009A3C9D"/>
    <w:rsid w:val="009A48F3"/>
    <w:rsid w:val="009A4AE4"/>
    <w:rsid w:val="009A5263"/>
    <w:rsid w:val="009A53FE"/>
    <w:rsid w:val="009A5985"/>
    <w:rsid w:val="009A69A9"/>
    <w:rsid w:val="009B1117"/>
    <w:rsid w:val="009B3C09"/>
    <w:rsid w:val="009B6FD8"/>
    <w:rsid w:val="009C02B0"/>
    <w:rsid w:val="009C0A49"/>
    <w:rsid w:val="009C208A"/>
    <w:rsid w:val="009C3115"/>
    <w:rsid w:val="009C3129"/>
    <w:rsid w:val="009C39EC"/>
    <w:rsid w:val="009C651A"/>
    <w:rsid w:val="009D010B"/>
    <w:rsid w:val="009D0211"/>
    <w:rsid w:val="009D07D9"/>
    <w:rsid w:val="009D0FD2"/>
    <w:rsid w:val="009D120D"/>
    <w:rsid w:val="009D16B7"/>
    <w:rsid w:val="009D26AD"/>
    <w:rsid w:val="009D3075"/>
    <w:rsid w:val="009D4BC5"/>
    <w:rsid w:val="009D6168"/>
    <w:rsid w:val="009D67B4"/>
    <w:rsid w:val="009D6C50"/>
    <w:rsid w:val="009E21D2"/>
    <w:rsid w:val="009E275A"/>
    <w:rsid w:val="009E3B6D"/>
    <w:rsid w:val="009E3B9F"/>
    <w:rsid w:val="009E4304"/>
    <w:rsid w:val="009E46B7"/>
    <w:rsid w:val="009E4982"/>
    <w:rsid w:val="009E639D"/>
    <w:rsid w:val="009E722E"/>
    <w:rsid w:val="009E7CB1"/>
    <w:rsid w:val="009F3059"/>
    <w:rsid w:val="009F5A59"/>
    <w:rsid w:val="009F5AD1"/>
    <w:rsid w:val="009F6BB5"/>
    <w:rsid w:val="009F7C62"/>
    <w:rsid w:val="00A00FD2"/>
    <w:rsid w:val="00A02D6F"/>
    <w:rsid w:val="00A03861"/>
    <w:rsid w:val="00A060C3"/>
    <w:rsid w:val="00A065B8"/>
    <w:rsid w:val="00A071AC"/>
    <w:rsid w:val="00A11D5D"/>
    <w:rsid w:val="00A12AD2"/>
    <w:rsid w:val="00A13B02"/>
    <w:rsid w:val="00A1405A"/>
    <w:rsid w:val="00A20167"/>
    <w:rsid w:val="00A202BA"/>
    <w:rsid w:val="00A20513"/>
    <w:rsid w:val="00A20CEA"/>
    <w:rsid w:val="00A21178"/>
    <w:rsid w:val="00A21B9F"/>
    <w:rsid w:val="00A21E43"/>
    <w:rsid w:val="00A22409"/>
    <w:rsid w:val="00A22657"/>
    <w:rsid w:val="00A23238"/>
    <w:rsid w:val="00A244F7"/>
    <w:rsid w:val="00A24D94"/>
    <w:rsid w:val="00A25C73"/>
    <w:rsid w:val="00A26BC7"/>
    <w:rsid w:val="00A27851"/>
    <w:rsid w:val="00A303C4"/>
    <w:rsid w:val="00A306BD"/>
    <w:rsid w:val="00A31039"/>
    <w:rsid w:val="00A31115"/>
    <w:rsid w:val="00A31826"/>
    <w:rsid w:val="00A321B8"/>
    <w:rsid w:val="00A332C7"/>
    <w:rsid w:val="00A3425C"/>
    <w:rsid w:val="00A3648F"/>
    <w:rsid w:val="00A368CF"/>
    <w:rsid w:val="00A36D7B"/>
    <w:rsid w:val="00A3701C"/>
    <w:rsid w:val="00A40625"/>
    <w:rsid w:val="00A41FBF"/>
    <w:rsid w:val="00A425CE"/>
    <w:rsid w:val="00A43440"/>
    <w:rsid w:val="00A43ED9"/>
    <w:rsid w:val="00A441A3"/>
    <w:rsid w:val="00A45030"/>
    <w:rsid w:val="00A458A8"/>
    <w:rsid w:val="00A45CAA"/>
    <w:rsid w:val="00A45D80"/>
    <w:rsid w:val="00A4648D"/>
    <w:rsid w:val="00A50E79"/>
    <w:rsid w:val="00A510A5"/>
    <w:rsid w:val="00A51A52"/>
    <w:rsid w:val="00A5210A"/>
    <w:rsid w:val="00A52241"/>
    <w:rsid w:val="00A54231"/>
    <w:rsid w:val="00A5537E"/>
    <w:rsid w:val="00A5616C"/>
    <w:rsid w:val="00A56975"/>
    <w:rsid w:val="00A56D7B"/>
    <w:rsid w:val="00A610A1"/>
    <w:rsid w:val="00A61512"/>
    <w:rsid w:val="00A6367C"/>
    <w:rsid w:val="00A643DA"/>
    <w:rsid w:val="00A64F9E"/>
    <w:rsid w:val="00A6587B"/>
    <w:rsid w:val="00A70546"/>
    <w:rsid w:val="00A710FA"/>
    <w:rsid w:val="00A718C5"/>
    <w:rsid w:val="00A72B62"/>
    <w:rsid w:val="00A73161"/>
    <w:rsid w:val="00A73A1C"/>
    <w:rsid w:val="00A73F76"/>
    <w:rsid w:val="00A74DA4"/>
    <w:rsid w:val="00A74E19"/>
    <w:rsid w:val="00A7599C"/>
    <w:rsid w:val="00A75A6E"/>
    <w:rsid w:val="00A7706E"/>
    <w:rsid w:val="00A80291"/>
    <w:rsid w:val="00A806EF"/>
    <w:rsid w:val="00A80FCC"/>
    <w:rsid w:val="00A84B95"/>
    <w:rsid w:val="00A85760"/>
    <w:rsid w:val="00A91507"/>
    <w:rsid w:val="00A93D90"/>
    <w:rsid w:val="00A94760"/>
    <w:rsid w:val="00A94D11"/>
    <w:rsid w:val="00A954CD"/>
    <w:rsid w:val="00AA06BD"/>
    <w:rsid w:val="00AA309A"/>
    <w:rsid w:val="00AA347B"/>
    <w:rsid w:val="00AA5875"/>
    <w:rsid w:val="00AA5FF4"/>
    <w:rsid w:val="00AA7774"/>
    <w:rsid w:val="00AA7DCF"/>
    <w:rsid w:val="00AB0040"/>
    <w:rsid w:val="00AB05EF"/>
    <w:rsid w:val="00AB0E06"/>
    <w:rsid w:val="00AB110D"/>
    <w:rsid w:val="00AB2EE5"/>
    <w:rsid w:val="00AB6A1F"/>
    <w:rsid w:val="00AB6A42"/>
    <w:rsid w:val="00AB6AAF"/>
    <w:rsid w:val="00AB6B93"/>
    <w:rsid w:val="00AC2EBE"/>
    <w:rsid w:val="00AC2F78"/>
    <w:rsid w:val="00AC3CB5"/>
    <w:rsid w:val="00AC440C"/>
    <w:rsid w:val="00AC4DB0"/>
    <w:rsid w:val="00AC67B3"/>
    <w:rsid w:val="00AC7BF4"/>
    <w:rsid w:val="00AD0313"/>
    <w:rsid w:val="00AD27EE"/>
    <w:rsid w:val="00AD4CDC"/>
    <w:rsid w:val="00AD6010"/>
    <w:rsid w:val="00AD72CE"/>
    <w:rsid w:val="00AD7595"/>
    <w:rsid w:val="00AD780D"/>
    <w:rsid w:val="00AD7F0B"/>
    <w:rsid w:val="00AE1229"/>
    <w:rsid w:val="00AE18FC"/>
    <w:rsid w:val="00AE19FF"/>
    <w:rsid w:val="00AE1CF4"/>
    <w:rsid w:val="00AE3341"/>
    <w:rsid w:val="00AE360E"/>
    <w:rsid w:val="00AE4590"/>
    <w:rsid w:val="00AE57F8"/>
    <w:rsid w:val="00AE6183"/>
    <w:rsid w:val="00AE6ABE"/>
    <w:rsid w:val="00AE79E1"/>
    <w:rsid w:val="00AF15A2"/>
    <w:rsid w:val="00AF1C0A"/>
    <w:rsid w:val="00AF2059"/>
    <w:rsid w:val="00AF2B20"/>
    <w:rsid w:val="00AF3BBB"/>
    <w:rsid w:val="00AF46C3"/>
    <w:rsid w:val="00AF4C92"/>
    <w:rsid w:val="00AF5371"/>
    <w:rsid w:val="00AF76EE"/>
    <w:rsid w:val="00AF7EC5"/>
    <w:rsid w:val="00AF7FF2"/>
    <w:rsid w:val="00B00185"/>
    <w:rsid w:val="00B00C51"/>
    <w:rsid w:val="00B01936"/>
    <w:rsid w:val="00B026E7"/>
    <w:rsid w:val="00B033D2"/>
    <w:rsid w:val="00B034A3"/>
    <w:rsid w:val="00B03AD5"/>
    <w:rsid w:val="00B05784"/>
    <w:rsid w:val="00B05F6B"/>
    <w:rsid w:val="00B060B5"/>
    <w:rsid w:val="00B079BA"/>
    <w:rsid w:val="00B11C69"/>
    <w:rsid w:val="00B1299D"/>
    <w:rsid w:val="00B1353F"/>
    <w:rsid w:val="00B14519"/>
    <w:rsid w:val="00B14A73"/>
    <w:rsid w:val="00B153B6"/>
    <w:rsid w:val="00B15E19"/>
    <w:rsid w:val="00B161A1"/>
    <w:rsid w:val="00B17F4C"/>
    <w:rsid w:val="00B20A34"/>
    <w:rsid w:val="00B211BE"/>
    <w:rsid w:val="00B215A9"/>
    <w:rsid w:val="00B21AAF"/>
    <w:rsid w:val="00B222A4"/>
    <w:rsid w:val="00B24812"/>
    <w:rsid w:val="00B2555A"/>
    <w:rsid w:val="00B25636"/>
    <w:rsid w:val="00B272E8"/>
    <w:rsid w:val="00B27F51"/>
    <w:rsid w:val="00B30175"/>
    <w:rsid w:val="00B30628"/>
    <w:rsid w:val="00B30B0E"/>
    <w:rsid w:val="00B310DC"/>
    <w:rsid w:val="00B328A2"/>
    <w:rsid w:val="00B328B2"/>
    <w:rsid w:val="00B337FE"/>
    <w:rsid w:val="00B33F51"/>
    <w:rsid w:val="00B3426C"/>
    <w:rsid w:val="00B34ED4"/>
    <w:rsid w:val="00B35434"/>
    <w:rsid w:val="00B3605F"/>
    <w:rsid w:val="00B36193"/>
    <w:rsid w:val="00B45945"/>
    <w:rsid w:val="00B47806"/>
    <w:rsid w:val="00B50DCC"/>
    <w:rsid w:val="00B51BA2"/>
    <w:rsid w:val="00B52A4A"/>
    <w:rsid w:val="00B53359"/>
    <w:rsid w:val="00B53EAB"/>
    <w:rsid w:val="00B5410B"/>
    <w:rsid w:val="00B54766"/>
    <w:rsid w:val="00B55A0C"/>
    <w:rsid w:val="00B55F82"/>
    <w:rsid w:val="00B55F8B"/>
    <w:rsid w:val="00B562F2"/>
    <w:rsid w:val="00B56A26"/>
    <w:rsid w:val="00B56A8D"/>
    <w:rsid w:val="00B60514"/>
    <w:rsid w:val="00B60AC0"/>
    <w:rsid w:val="00B60DCB"/>
    <w:rsid w:val="00B6142B"/>
    <w:rsid w:val="00B62B00"/>
    <w:rsid w:val="00B6350E"/>
    <w:rsid w:val="00B63B24"/>
    <w:rsid w:val="00B63F2D"/>
    <w:rsid w:val="00B640C9"/>
    <w:rsid w:val="00B6440A"/>
    <w:rsid w:val="00B64DFA"/>
    <w:rsid w:val="00B65374"/>
    <w:rsid w:val="00B66FCB"/>
    <w:rsid w:val="00B671D2"/>
    <w:rsid w:val="00B734E4"/>
    <w:rsid w:val="00B73584"/>
    <w:rsid w:val="00B737CB"/>
    <w:rsid w:val="00B73849"/>
    <w:rsid w:val="00B74AFB"/>
    <w:rsid w:val="00B74BF9"/>
    <w:rsid w:val="00B80673"/>
    <w:rsid w:val="00B806D6"/>
    <w:rsid w:val="00B83AA7"/>
    <w:rsid w:val="00B844F0"/>
    <w:rsid w:val="00B85C88"/>
    <w:rsid w:val="00B87975"/>
    <w:rsid w:val="00B87FDC"/>
    <w:rsid w:val="00B90E7F"/>
    <w:rsid w:val="00B90F80"/>
    <w:rsid w:val="00B91311"/>
    <w:rsid w:val="00B92E23"/>
    <w:rsid w:val="00B9374C"/>
    <w:rsid w:val="00B93FA3"/>
    <w:rsid w:val="00B96AD3"/>
    <w:rsid w:val="00B96D0C"/>
    <w:rsid w:val="00BA04D5"/>
    <w:rsid w:val="00BA1D34"/>
    <w:rsid w:val="00BA202C"/>
    <w:rsid w:val="00BA31C5"/>
    <w:rsid w:val="00BA5B78"/>
    <w:rsid w:val="00BA6BEC"/>
    <w:rsid w:val="00BA7037"/>
    <w:rsid w:val="00BB00FB"/>
    <w:rsid w:val="00BB011A"/>
    <w:rsid w:val="00BB144C"/>
    <w:rsid w:val="00BB3242"/>
    <w:rsid w:val="00BB4AC8"/>
    <w:rsid w:val="00BB525D"/>
    <w:rsid w:val="00BB5BA9"/>
    <w:rsid w:val="00BB5FAD"/>
    <w:rsid w:val="00BB721C"/>
    <w:rsid w:val="00BC0486"/>
    <w:rsid w:val="00BC0B1B"/>
    <w:rsid w:val="00BC0B20"/>
    <w:rsid w:val="00BC2788"/>
    <w:rsid w:val="00BC2823"/>
    <w:rsid w:val="00BC4DF4"/>
    <w:rsid w:val="00BC68C2"/>
    <w:rsid w:val="00BC6F45"/>
    <w:rsid w:val="00BC7853"/>
    <w:rsid w:val="00BC7A99"/>
    <w:rsid w:val="00BD01A5"/>
    <w:rsid w:val="00BD2860"/>
    <w:rsid w:val="00BD583E"/>
    <w:rsid w:val="00BD6A6F"/>
    <w:rsid w:val="00BD707A"/>
    <w:rsid w:val="00BD70C7"/>
    <w:rsid w:val="00BE22B4"/>
    <w:rsid w:val="00BE2C3C"/>
    <w:rsid w:val="00BE36AD"/>
    <w:rsid w:val="00BE47AF"/>
    <w:rsid w:val="00BE4C12"/>
    <w:rsid w:val="00BE4D01"/>
    <w:rsid w:val="00BE52B1"/>
    <w:rsid w:val="00BE5700"/>
    <w:rsid w:val="00BE5A96"/>
    <w:rsid w:val="00BE6C37"/>
    <w:rsid w:val="00BE6F05"/>
    <w:rsid w:val="00BF054D"/>
    <w:rsid w:val="00BF109C"/>
    <w:rsid w:val="00BF15F8"/>
    <w:rsid w:val="00BF160C"/>
    <w:rsid w:val="00BF30E1"/>
    <w:rsid w:val="00BF34E4"/>
    <w:rsid w:val="00BF3838"/>
    <w:rsid w:val="00BF3CFD"/>
    <w:rsid w:val="00BF3DE6"/>
    <w:rsid w:val="00BF44BC"/>
    <w:rsid w:val="00BF494D"/>
    <w:rsid w:val="00BF5969"/>
    <w:rsid w:val="00BF676A"/>
    <w:rsid w:val="00BF6E8A"/>
    <w:rsid w:val="00BF7AAB"/>
    <w:rsid w:val="00BF7CD3"/>
    <w:rsid w:val="00C002B4"/>
    <w:rsid w:val="00C0073A"/>
    <w:rsid w:val="00C0459E"/>
    <w:rsid w:val="00C057E6"/>
    <w:rsid w:val="00C1096F"/>
    <w:rsid w:val="00C10A9F"/>
    <w:rsid w:val="00C11D0D"/>
    <w:rsid w:val="00C1216E"/>
    <w:rsid w:val="00C13AFE"/>
    <w:rsid w:val="00C14440"/>
    <w:rsid w:val="00C16203"/>
    <w:rsid w:val="00C172AC"/>
    <w:rsid w:val="00C17D44"/>
    <w:rsid w:val="00C21B15"/>
    <w:rsid w:val="00C21F21"/>
    <w:rsid w:val="00C22172"/>
    <w:rsid w:val="00C2491A"/>
    <w:rsid w:val="00C24D97"/>
    <w:rsid w:val="00C253AF"/>
    <w:rsid w:val="00C262DD"/>
    <w:rsid w:val="00C26FCD"/>
    <w:rsid w:val="00C27CD8"/>
    <w:rsid w:val="00C3078F"/>
    <w:rsid w:val="00C331DA"/>
    <w:rsid w:val="00C33D66"/>
    <w:rsid w:val="00C34868"/>
    <w:rsid w:val="00C34CC3"/>
    <w:rsid w:val="00C35776"/>
    <w:rsid w:val="00C407E7"/>
    <w:rsid w:val="00C4106E"/>
    <w:rsid w:val="00C4287D"/>
    <w:rsid w:val="00C4461F"/>
    <w:rsid w:val="00C454E2"/>
    <w:rsid w:val="00C4723F"/>
    <w:rsid w:val="00C4779C"/>
    <w:rsid w:val="00C50C47"/>
    <w:rsid w:val="00C5181A"/>
    <w:rsid w:val="00C51E4A"/>
    <w:rsid w:val="00C537BE"/>
    <w:rsid w:val="00C54E8C"/>
    <w:rsid w:val="00C552BF"/>
    <w:rsid w:val="00C56D76"/>
    <w:rsid w:val="00C57445"/>
    <w:rsid w:val="00C62FB3"/>
    <w:rsid w:val="00C62FEE"/>
    <w:rsid w:val="00C657B8"/>
    <w:rsid w:val="00C66247"/>
    <w:rsid w:val="00C6744C"/>
    <w:rsid w:val="00C67475"/>
    <w:rsid w:val="00C67D7E"/>
    <w:rsid w:val="00C710F7"/>
    <w:rsid w:val="00C71613"/>
    <w:rsid w:val="00C74D8A"/>
    <w:rsid w:val="00C7504F"/>
    <w:rsid w:val="00C7563D"/>
    <w:rsid w:val="00C75AC4"/>
    <w:rsid w:val="00C767D7"/>
    <w:rsid w:val="00C772AB"/>
    <w:rsid w:val="00C77D49"/>
    <w:rsid w:val="00C80061"/>
    <w:rsid w:val="00C81146"/>
    <w:rsid w:val="00C81C09"/>
    <w:rsid w:val="00C82D74"/>
    <w:rsid w:val="00C82F8C"/>
    <w:rsid w:val="00C83DED"/>
    <w:rsid w:val="00C845E3"/>
    <w:rsid w:val="00C84998"/>
    <w:rsid w:val="00C85CAA"/>
    <w:rsid w:val="00C865DF"/>
    <w:rsid w:val="00C871AA"/>
    <w:rsid w:val="00C90FBE"/>
    <w:rsid w:val="00C91EC9"/>
    <w:rsid w:val="00C93BA6"/>
    <w:rsid w:val="00C94B81"/>
    <w:rsid w:val="00C9503B"/>
    <w:rsid w:val="00C95D85"/>
    <w:rsid w:val="00C961E4"/>
    <w:rsid w:val="00C96565"/>
    <w:rsid w:val="00C96E6C"/>
    <w:rsid w:val="00C974F1"/>
    <w:rsid w:val="00CA0635"/>
    <w:rsid w:val="00CA1358"/>
    <w:rsid w:val="00CA3FA2"/>
    <w:rsid w:val="00CA4C12"/>
    <w:rsid w:val="00CA54E2"/>
    <w:rsid w:val="00CA59AE"/>
    <w:rsid w:val="00CA7C44"/>
    <w:rsid w:val="00CB0074"/>
    <w:rsid w:val="00CB1054"/>
    <w:rsid w:val="00CB3B33"/>
    <w:rsid w:val="00CB453D"/>
    <w:rsid w:val="00CB47E3"/>
    <w:rsid w:val="00CB4A2C"/>
    <w:rsid w:val="00CB5B51"/>
    <w:rsid w:val="00CB67FC"/>
    <w:rsid w:val="00CB6B3D"/>
    <w:rsid w:val="00CC0450"/>
    <w:rsid w:val="00CC1BD9"/>
    <w:rsid w:val="00CC1E19"/>
    <w:rsid w:val="00CC4636"/>
    <w:rsid w:val="00CC4F56"/>
    <w:rsid w:val="00CC6856"/>
    <w:rsid w:val="00CC7A21"/>
    <w:rsid w:val="00CD23AA"/>
    <w:rsid w:val="00CD3229"/>
    <w:rsid w:val="00CD584A"/>
    <w:rsid w:val="00CD79BE"/>
    <w:rsid w:val="00CD7C62"/>
    <w:rsid w:val="00CE0323"/>
    <w:rsid w:val="00CE0A77"/>
    <w:rsid w:val="00CE1C7E"/>
    <w:rsid w:val="00CE1EA9"/>
    <w:rsid w:val="00CE245E"/>
    <w:rsid w:val="00CE2929"/>
    <w:rsid w:val="00CE4A00"/>
    <w:rsid w:val="00CE595A"/>
    <w:rsid w:val="00CE5FA5"/>
    <w:rsid w:val="00CE60DF"/>
    <w:rsid w:val="00CE7386"/>
    <w:rsid w:val="00CF00E3"/>
    <w:rsid w:val="00CF01C0"/>
    <w:rsid w:val="00CF1043"/>
    <w:rsid w:val="00CF174D"/>
    <w:rsid w:val="00CF2CD6"/>
    <w:rsid w:val="00CF36B2"/>
    <w:rsid w:val="00CF41CA"/>
    <w:rsid w:val="00CF4D07"/>
    <w:rsid w:val="00CF52A2"/>
    <w:rsid w:val="00CF6260"/>
    <w:rsid w:val="00CF76FB"/>
    <w:rsid w:val="00D02FC5"/>
    <w:rsid w:val="00D0322B"/>
    <w:rsid w:val="00D05D30"/>
    <w:rsid w:val="00D065DA"/>
    <w:rsid w:val="00D1086E"/>
    <w:rsid w:val="00D1259D"/>
    <w:rsid w:val="00D136FF"/>
    <w:rsid w:val="00D13EA3"/>
    <w:rsid w:val="00D144C2"/>
    <w:rsid w:val="00D153BF"/>
    <w:rsid w:val="00D153F7"/>
    <w:rsid w:val="00D1674B"/>
    <w:rsid w:val="00D16A07"/>
    <w:rsid w:val="00D174F9"/>
    <w:rsid w:val="00D17B1B"/>
    <w:rsid w:val="00D2114E"/>
    <w:rsid w:val="00D222FE"/>
    <w:rsid w:val="00D22A4B"/>
    <w:rsid w:val="00D23102"/>
    <w:rsid w:val="00D2464B"/>
    <w:rsid w:val="00D25B64"/>
    <w:rsid w:val="00D26101"/>
    <w:rsid w:val="00D30537"/>
    <w:rsid w:val="00D30747"/>
    <w:rsid w:val="00D31B58"/>
    <w:rsid w:val="00D31D5D"/>
    <w:rsid w:val="00D3243B"/>
    <w:rsid w:val="00D325CE"/>
    <w:rsid w:val="00D33916"/>
    <w:rsid w:val="00D33A4A"/>
    <w:rsid w:val="00D33B9C"/>
    <w:rsid w:val="00D33C5C"/>
    <w:rsid w:val="00D34653"/>
    <w:rsid w:val="00D37C3C"/>
    <w:rsid w:val="00D43547"/>
    <w:rsid w:val="00D44DDF"/>
    <w:rsid w:val="00D46212"/>
    <w:rsid w:val="00D46442"/>
    <w:rsid w:val="00D46C2D"/>
    <w:rsid w:val="00D476DC"/>
    <w:rsid w:val="00D5026C"/>
    <w:rsid w:val="00D52DD9"/>
    <w:rsid w:val="00D5348D"/>
    <w:rsid w:val="00D53DAC"/>
    <w:rsid w:val="00D54010"/>
    <w:rsid w:val="00D54AD7"/>
    <w:rsid w:val="00D55ACB"/>
    <w:rsid w:val="00D56003"/>
    <w:rsid w:val="00D56D6B"/>
    <w:rsid w:val="00D56E38"/>
    <w:rsid w:val="00D574AF"/>
    <w:rsid w:val="00D57A66"/>
    <w:rsid w:val="00D605BF"/>
    <w:rsid w:val="00D614EB"/>
    <w:rsid w:val="00D6241D"/>
    <w:rsid w:val="00D62A21"/>
    <w:rsid w:val="00D63076"/>
    <w:rsid w:val="00D6331F"/>
    <w:rsid w:val="00D63F50"/>
    <w:rsid w:val="00D63FAA"/>
    <w:rsid w:val="00D644DC"/>
    <w:rsid w:val="00D64882"/>
    <w:rsid w:val="00D64FA8"/>
    <w:rsid w:val="00D66BAB"/>
    <w:rsid w:val="00D67126"/>
    <w:rsid w:val="00D67CCA"/>
    <w:rsid w:val="00D70964"/>
    <w:rsid w:val="00D70E5A"/>
    <w:rsid w:val="00D7439C"/>
    <w:rsid w:val="00D74B8F"/>
    <w:rsid w:val="00D74E10"/>
    <w:rsid w:val="00D75510"/>
    <w:rsid w:val="00D756A2"/>
    <w:rsid w:val="00D75B24"/>
    <w:rsid w:val="00D80242"/>
    <w:rsid w:val="00D80ACA"/>
    <w:rsid w:val="00D80B00"/>
    <w:rsid w:val="00D8228F"/>
    <w:rsid w:val="00D85BC9"/>
    <w:rsid w:val="00D85CCF"/>
    <w:rsid w:val="00D8720C"/>
    <w:rsid w:val="00D87253"/>
    <w:rsid w:val="00D9004E"/>
    <w:rsid w:val="00D9123D"/>
    <w:rsid w:val="00D91C3B"/>
    <w:rsid w:val="00D92385"/>
    <w:rsid w:val="00D928A1"/>
    <w:rsid w:val="00D92981"/>
    <w:rsid w:val="00D93A85"/>
    <w:rsid w:val="00D9706D"/>
    <w:rsid w:val="00DA0CA3"/>
    <w:rsid w:val="00DA0EBE"/>
    <w:rsid w:val="00DA1BA8"/>
    <w:rsid w:val="00DA227D"/>
    <w:rsid w:val="00DA2CEC"/>
    <w:rsid w:val="00DA2F3F"/>
    <w:rsid w:val="00DA3FB5"/>
    <w:rsid w:val="00DA4533"/>
    <w:rsid w:val="00DA4622"/>
    <w:rsid w:val="00DA46FB"/>
    <w:rsid w:val="00DB0035"/>
    <w:rsid w:val="00DB0109"/>
    <w:rsid w:val="00DB11D7"/>
    <w:rsid w:val="00DB4C54"/>
    <w:rsid w:val="00DB4D48"/>
    <w:rsid w:val="00DB501A"/>
    <w:rsid w:val="00DB547D"/>
    <w:rsid w:val="00DB5D5F"/>
    <w:rsid w:val="00DB629F"/>
    <w:rsid w:val="00DB65AB"/>
    <w:rsid w:val="00DB66BA"/>
    <w:rsid w:val="00DC03CE"/>
    <w:rsid w:val="00DC1C91"/>
    <w:rsid w:val="00DC2A60"/>
    <w:rsid w:val="00DC368A"/>
    <w:rsid w:val="00DC475D"/>
    <w:rsid w:val="00DC4A55"/>
    <w:rsid w:val="00DC5056"/>
    <w:rsid w:val="00DC51C1"/>
    <w:rsid w:val="00DC5879"/>
    <w:rsid w:val="00DC6185"/>
    <w:rsid w:val="00DC693B"/>
    <w:rsid w:val="00DC69F7"/>
    <w:rsid w:val="00DC7404"/>
    <w:rsid w:val="00DC7E7B"/>
    <w:rsid w:val="00DD14B1"/>
    <w:rsid w:val="00DD1837"/>
    <w:rsid w:val="00DD1D9F"/>
    <w:rsid w:val="00DD2AD2"/>
    <w:rsid w:val="00DD504E"/>
    <w:rsid w:val="00DD77C1"/>
    <w:rsid w:val="00DD7E74"/>
    <w:rsid w:val="00DE112B"/>
    <w:rsid w:val="00DE3A2D"/>
    <w:rsid w:val="00DE4027"/>
    <w:rsid w:val="00DF0A5B"/>
    <w:rsid w:val="00DF26EC"/>
    <w:rsid w:val="00DF2F74"/>
    <w:rsid w:val="00DF452B"/>
    <w:rsid w:val="00DF485D"/>
    <w:rsid w:val="00DF4BA1"/>
    <w:rsid w:val="00DF4DCC"/>
    <w:rsid w:val="00DF4E70"/>
    <w:rsid w:val="00DF4F1D"/>
    <w:rsid w:val="00DF55AF"/>
    <w:rsid w:val="00DF56F0"/>
    <w:rsid w:val="00DF5C7B"/>
    <w:rsid w:val="00DF668C"/>
    <w:rsid w:val="00DF672E"/>
    <w:rsid w:val="00DF6F51"/>
    <w:rsid w:val="00DF7162"/>
    <w:rsid w:val="00DF7643"/>
    <w:rsid w:val="00DF7AE9"/>
    <w:rsid w:val="00E024F9"/>
    <w:rsid w:val="00E02BBF"/>
    <w:rsid w:val="00E056E2"/>
    <w:rsid w:val="00E06953"/>
    <w:rsid w:val="00E06EF5"/>
    <w:rsid w:val="00E06FDF"/>
    <w:rsid w:val="00E10AA1"/>
    <w:rsid w:val="00E12416"/>
    <w:rsid w:val="00E12623"/>
    <w:rsid w:val="00E12A88"/>
    <w:rsid w:val="00E12FB7"/>
    <w:rsid w:val="00E14324"/>
    <w:rsid w:val="00E14948"/>
    <w:rsid w:val="00E1556E"/>
    <w:rsid w:val="00E16BAB"/>
    <w:rsid w:val="00E17F35"/>
    <w:rsid w:val="00E2235C"/>
    <w:rsid w:val="00E22625"/>
    <w:rsid w:val="00E23727"/>
    <w:rsid w:val="00E26A78"/>
    <w:rsid w:val="00E2731F"/>
    <w:rsid w:val="00E276B3"/>
    <w:rsid w:val="00E27DD7"/>
    <w:rsid w:val="00E3093B"/>
    <w:rsid w:val="00E30B9B"/>
    <w:rsid w:val="00E30BB0"/>
    <w:rsid w:val="00E319EA"/>
    <w:rsid w:val="00E32128"/>
    <w:rsid w:val="00E33A99"/>
    <w:rsid w:val="00E3488B"/>
    <w:rsid w:val="00E34BC4"/>
    <w:rsid w:val="00E35189"/>
    <w:rsid w:val="00E35B81"/>
    <w:rsid w:val="00E363AD"/>
    <w:rsid w:val="00E36A22"/>
    <w:rsid w:val="00E40FBA"/>
    <w:rsid w:val="00E41142"/>
    <w:rsid w:val="00E4183D"/>
    <w:rsid w:val="00E41A1A"/>
    <w:rsid w:val="00E4214D"/>
    <w:rsid w:val="00E42994"/>
    <w:rsid w:val="00E443D2"/>
    <w:rsid w:val="00E449BF"/>
    <w:rsid w:val="00E465FE"/>
    <w:rsid w:val="00E5325B"/>
    <w:rsid w:val="00E54523"/>
    <w:rsid w:val="00E55135"/>
    <w:rsid w:val="00E5531B"/>
    <w:rsid w:val="00E562F7"/>
    <w:rsid w:val="00E56CBE"/>
    <w:rsid w:val="00E619FD"/>
    <w:rsid w:val="00E61D28"/>
    <w:rsid w:val="00E62A5E"/>
    <w:rsid w:val="00E63A60"/>
    <w:rsid w:val="00E644A4"/>
    <w:rsid w:val="00E65624"/>
    <w:rsid w:val="00E659E6"/>
    <w:rsid w:val="00E66EC3"/>
    <w:rsid w:val="00E702E8"/>
    <w:rsid w:val="00E711DA"/>
    <w:rsid w:val="00E73124"/>
    <w:rsid w:val="00E744F1"/>
    <w:rsid w:val="00E756A2"/>
    <w:rsid w:val="00E80682"/>
    <w:rsid w:val="00E81504"/>
    <w:rsid w:val="00E82121"/>
    <w:rsid w:val="00E84B99"/>
    <w:rsid w:val="00E856AA"/>
    <w:rsid w:val="00E85E3E"/>
    <w:rsid w:val="00E861CD"/>
    <w:rsid w:val="00E86BA4"/>
    <w:rsid w:val="00E86E69"/>
    <w:rsid w:val="00E8759A"/>
    <w:rsid w:val="00E906ED"/>
    <w:rsid w:val="00E9563B"/>
    <w:rsid w:val="00E95A55"/>
    <w:rsid w:val="00E95EBF"/>
    <w:rsid w:val="00E96E95"/>
    <w:rsid w:val="00E97BA4"/>
    <w:rsid w:val="00EA1073"/>
    <w:rsid w:val="00EA1229"/>
    <w:rsid w:val="00EA21A2"/>
    <w:rsid w:val="00EA2394"/>
    <w:rsid w:val="00EA36EB"/>
    <w:rsid w:val="00EA415D"/>
    <w:rsid w:val="00EA4448"/>
    <w:rsid w:val="00EA5DF5"/>
    <w:rsid w:val="00EA6C5A"/>
    <w:rsid w:val="00EA7F62"/>
    <w:rsid w:val="00EB11C3"/>
    <w:rsid w:val="00EB59A9"/>
    <w:rsid w:val="00EB6E45"/>
    <w:rsid w:val="00EB6F25"/>
    <w:rsid w:val="00EC00E2"/>
    <w:rsid w:val="00EC16E4"/>
    <w:rsid w:val="00EC29D3"/>
    <w:rsid w:val="00EC2EB8"/>
    <w:rsid w:val="00EC3C57"/>
    <w:rsid w:val="00EC44B8"/>
    <w:rsid w:val="00EC4CDB"/>
    <w:rsid w:val="00EC5524"/>
    <w:rsid w:val="00EC569A"/>
    <w:rsid w:val="00EC5CB4"/>
    <w:rsid w:val="00EC68A7"/>
    <w:rsid w:val="00EC7260"/>
    <w:rsid w:val="00EC7357"/>
    <w:rsid w:val="00EC7B9D"/>
    <w:rsid w:val="00ED04E2"/>
    <w:rsid w:val="00ED04F8"/>
    <w:rsid w:val="00ED0D9E"/>
    <w:rsid w:val="00ED33D3"/>
    <w:rsid w:val="00ED43CA"/>
    <w:rsid w:val="00ED54CD"/>
    <w:rsid w:val="00ED7F61"/>
    <w:rsid w:val="00EE1D8F"/>
    <w:rsid w:val="00EE7CC5"/>
    <w:rsid w:val="00EF0A4E"/>
    <w:rsid w:val="00EF0C25"/>
    <w:rsid w:val="00EF0DA0"/>
    <w:rsid w:val="00EF2F3C"/>
    <w:rsid w:val="00EF35B0"/>
    <w:rsid w:val="00EF70A2"/>
    <w:rsid w:val="00EF77F1"/>
    <w:rsid w:val="00EF7C69"/>
    <w:rsid w:val="00F01B80"/>
    <w:rsid w:val="00F01CF0"/>
    <w:rsid w:val="00F02357"/>
    <w:rsid w:val="00F04159"/>
    <w:rsid w:val="00F042B1"/>
    <w:rsid w:val="00F04399"/>
    <w:rsid w:val="00F05BBD"/>
    <w:rsid w:val="00F06D40"/>
    <w:rsid w:val="00F07AF6"/>
    <w:rsid w:val="00F10288"/>
    <w:rsid w:val="00F1071E"/>
    <w:rsid w:val="00F10C51"/>
    <w:rsid w:val="00F11EBB"/>
    <w:rsid w:val="00F14C57"/>
    <w:rsid w:val="00F16E3A"/>
    <w:rsid w:val="00F16ED8"/>
    <w:rsid w:val="00F16F54"/>
    <w:rsid w:val="00F21530"/>
    <w:rsid w:val="00F23827"/>
    <w:rsid w:val="00F26855"/>
    <w:rsid w:val="00F30163"/>
    <w:rsid w:val="00F3123E"/>
    <w:rsid w:val="00F319B3"/>
    <w:rsid w:val="00F32236"/>
    <w:rsid w:val="00F32794"/>
    <w:rsid w:val="00F33059"/>
    <w:rsid w:val="00F331EB"/>
    <w:rsid w:val="00F340CF"/>
    <w:rsid w:val="00F3499F"/>
    <w:rsid w:val="00F37C7D"/>
    <w:rsid w:val="00F4018A"/>
    <w:rsid w:val="00F40FDB"/>
    <w:rsid w:val="00F41F69"/>
    <w:rsid w:val="00F445F9"/>
    <w:rsid w:val="00F45851"/>
    <w:rsid w:val="00F45954"/>
    <w:rsid w:val="00F45DD2"/>
    <w:rsid w:val="00F465BE"/>
    <w:rsid w:val="00F468EE"/>
    <w:rsid w:val="00F47DFA"/>
    <w:rsid w:val="00F5063E"/>
    <w:rsid w:val="00F50786"/>
    <w:rsid w:val="00F52AAA"/>
    <w:rsid w:val="00F52B04"/>
    <w:rsid w:val="00F52BF3"/>
    <w:rsid w:val="00F53DA7"/>
    <w:rsid w:val="00F54581"/>
    <w:rsid w:val="00F54648"/>
    <w:rsid w:val="00F54660"/>
    <w:rsid w:val="00F54CEF"/>
    <w:rsid w:val="00F560E9"/>
    <w:rsid w:val="00F560F1"/>
    <w:rsid w:val="00F56349"/>
    <w:rsid w:val="00F564A6"/>
    <w:rsid w:val="00F57432"/>
    <w:rsid w:val="00F62186"/>
    <w:rsid w:val="00F630A1"/>
    <w:rsid w:val="00F63B70"/>
    <w:rsid w:val="00F641C9"/>
    <w:rsid w:val="00F66010"/>
    <w:rsid w:val="00F66115"/>
    <w:rsid w:val="00F6656F"/>
    <w:rsid w:val="00F72E99"/>
    <w:rsid w:val="00F73537"/>
    <w:rsid w:val="00F73933"/>
    <w:rsid w:val="00F74AED"/>
    <w:rsid w:val="00F826D1"/>
    <w:rsid w:val="00F842B1"/>
    <w:rsid w:val="00F84ADF"/>
    <w:rsid w:val="00F85DF4"/>
    <w:rsid w:val="00F85F3A"/>
    <w:rsid w:val="00F860FA"/>
    <w:rsid w:val="00F877F0"/>
    <w:rsid w:val="00F906E0"/>
    <w:rsid w:val="00F92118"/>
    <w:rsid w:val="00F939EA"/>
    <w:rsid w:val="00F93FF5"/>
    <w:rsid w:val="00F9516A"/>
    <w:rsid w:val="00F959D7"/>
    <w:rsid w:val="00F9621C"/>
    <w:rsid w:val="00F965EA"/>
    <w:rsid w:val="00F9760A"/>
    <w:rsid w:val="00FA0D12"/>
    <w:rsid w:val="00FA4D96"/>
    <w:rsid w:val="00FA508A"/>
    <w:rsid w:val="00FA570A"/>
    <w:rsid w:val="00FA5852"/>
    <w:rsid w:val="00FA62B7"/>
    <w:rsid w:val="00FA7BE7"/>
    <w:rsid w:val="00FA7E33"/>
    <w:rsid w:val="00FB1BBD"/>
    <w:rsid w:val="00FB2ACB"/>
    <w:rsid w:val="00FB2C33"/>
    <w:rsid w:val="00FB391A"/>
    <w:rsid w:val="00FB3FC3"/>
    <w:rsid w:val="00FB4808"/>
    <w:rsid w:val="00FB4831"/>
    <w:rsid w:val="00FB4FAD"/>
    <w:rsid w:val="00FB73CA"/>
    <w:rsid w:val="00FC01CC"/>
    <w:rsid w:val="00FC085B"/>
    <w:rsid w:val="00FC10B1"/>
    <w:rsid w:val="00FC298E"/>
    <w:rsid w:val="00FC3B0A"/>
    <w:rsid w:val="00FC4A4B"/>
    <w:rsid w:val="00FC4A9A"/>
    <w:rsid w:val="00FC5443"/>
    <w:rsid w:val="00FC6521"/>
    <w:rsid w:val="00FD1171"/>
    <w:rsid w:val="00FD1F50"/>
    <w:rsid w:val="00FD2BD5"/>
    <w:rsid w:val="00FD3067"/>
    <w:rsid w:val="00FD4C49"/>
    <w:rsid w:val="00FD51B2"/>
    <w:rsid w:val="00FD54D0"/>
    <w:rsid w:val="00FD5941"/>
    <w:rsid w:val="00FD7F73"/>
    <w:rsid w:val="00FE16A0"/>
    <w:rsid w:val="00FE2B40"/>
    <w:rsid w:val="00FE32AC"/>
    <w:rsid w:val="00FE345B"/>
    <w:rsid w:val="00FE7691"/>
    <w:rsid w:val="00FE7E08"/>
    <w:rsid w:val="00FF078E"/>
    <w:rsid w:val="00FF0F46"/>
    <w:rsid w:val="00FF147D"/>
    <w:rsid w:val="00FF2303"/>
    <w:rsid w:val="00FF2FC3"/>
    <w:rsid w:val="00FF3024"/>
    <w:rsid w:val="00FF303C"/>
    <w:rsid w:val="00FF4E42"/>
    <w:rsid w:val="00FF686F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C47F7"/>
  <w15:docId w15:val="{8B8B2B52-A61F-4CD9-A800-77AE641B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727"/>
  </w:style>
  <w:style w:type="paragraph" w:styleId="Heading1">
    <w:name w:val="heading 1"/>
    <w:next w:val="Normal"/>
    <w:link w:val="Heading1Char"/>
    <w:uiPriority w:val="9"/>
    <w:qFormat/>
    <w:rsid w:val="00522ABF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qFormat/>
    <w:rsid w:val="00522ABF"/>
    <w:pPr>
      <w:keepLines/>
      <w:numPr>
        <w:ilvl w:val="1"/>
      </w:numPr>
      <w:tabs>
        <w:tab w:val="clear" w:pos="1135"/>
      </w:tabs>
      <w:ind w:left="567"/>
      <w:outlineLvl w:val="1"/>
    </w:pPr>
    <w:rPr>
      <w:rFonts w:cs="Times New Roman"/>
      <w:b w:val="0"/>
      <w:iCs/>
      <w:szCs w:val="24"/>
    </w:rPr>
  </w:style>
  <w:style w:type="paragraph" w:styleId="Heading3">
    <w:name w:val="heading 3"/>
    <w:basedOn w:val="Heading2"/>
    <w:next w:val="Normal"/>
    <w:link w:val="Heading3Char"/>
    <w:qFormat/>
    <w:rsid w:val="00522ABF"/>
    <w:pPr>
      <w:numPr>
        <w:ilvl w:val="2"/>
      </w:numPr>
      <w:spacing w:before="0" w:after="0"/>
      <w:outlineLvl w:val="2"/>
    </w:pPr>
    <w:rPr>
      <w:szCs w:val="26"/>
    </w:rPr>
  </w:style>
  <w:style w:type="paragraph" w:styleId="Heading4">
    <w:name w:val="heading 4"/>
    <w:basedOn w:val="Normal"/>
    <w:next w:val="Normal"/>
    <w:link w:val="Heading4Char"/>
    <w:qFormat/>
    <w:rsid w:val="00522ABF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522ABF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22ABF"/>
    <w:pPr>
      <w:numPr>
        <w:ilvl w:val="5"/>
        <w:numId w:val="1"/>
      </w:numPr>
      <w:spacing w:before="240" w:after="60" w:line="240" w:lineRule="auto"/>
      <w:outlineLvl w:val="5"/>
    </w:pPr>
    <w:rPr>
      <w:rFonts w:ascii="Arial" w:eastAsia="Times New Roman" w:hAnsi="Arial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qFormat/>
    <w:rsid w:val="00522ABF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522ABF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522ABF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E2C"/>
  </w:style>
  <w:style w:type="paragraph" w:styleId="Footer">
    <w:name w:val="footer"/>
    <w:basedOn w:val="Normal"/>
    <w:link w:val="FooterChar"/>
    <w:uiPriority w:val="99"/>
    <w:unhideWhenUsed/>
    <w:rsid w:val="00054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E2C"/>
  </w:style>
  <w:style w:type="character" w:styleId="CommentReference">
    <w:name w:val="annotation reference"/>
    <w:basedOn w:val="DefaultParagraphFont"/>
    <w:uiPriority w:val="99"/>
    <w:semiHidden/>
    <w:unhideWhenUsed/>
    <w:rsid w:val="00E26A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A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A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A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A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A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4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00C"/>
    <w:pPr>
      <w:ind w:left="720"/>
      <w:contextualSpacing/>
    </w:pPr>
  </w:style>
  <w:style w:type="paragraph" w:styleId="NoSpacing">
    <w:name w:val="No Spacing"/>
    <w:qFormat/>
    <w:rsid w:val="00916EA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22ABF"/>
    <w:rPr>
      <w:rFonts w:ascii="Arial" w:eastAsia="Times New Roman" w:hAnsi="Arial" w:cs="Arial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522ABF"/>
    <w:rPr>
      <w:rFonts w:ascii="Arial" w:eastAsia="Times New Roman" w:hAnsi="Arial" w:cs="Times New Roman"/>
      <w:bCs/>
      <w:iCs/>
      <w:kern w:val="32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22ABF"/>
    <w:rPr>
      <w:rFonts w:ascii="Arial" w:eastAsia="Times New Roman" w:hAnsi="Arial" w:cs="Times New Roman"/>
      <w:bCs/>
      <w:iCs/>
      <w:kern w:val="32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522ABF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22ABF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22ABF"/>
    <w:rPr>
      <w:rFonts w:ascii="Arial" w:eastAsia="Times New Roman" w:hAnsi="Arial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522ABF"/>
    <w:rPr>
      <w:rFonts w:ascii="Arial" w:eastAsia="Times New Roman" w:hAnsi="Arial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522ABF"/>
    <w:rPr>
      <w:rFonts w:ascii="Arial" w:eastAsia="Times New Roman" w:hAnsi="Arial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522ABF"/>
    <w:rPr>
      <w:rFonts w:ascii="Arial" w:eastAsia="Times New Roman" w:hAnsi="Arial" w:cs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1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1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F7103"/>
    <w:rPr>
      <w:vertAlign w:val="superscript"/>
    </w:rPr>
  </w:style>
  <w:style w:type="character" w:styleId="Strong">
    <w:name w:val="Strong"/>
    <w:basedOn w:val="DefaultParagraphFont"/>
    <w:uiPriority w:val="22"/>
    <w:qFormat/>
    <w:rsid w:val="00D136FF"/>
    <w:rPr>
      <w:b/>
      <w:bCs/>
    </w:rPr>
  </w:style>
  <w:style w:type="paragraph" w:customStyle="1" w:styleId="Default">
    <w:name w:val="Default"/>
    <w:rsid w:val="003B18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D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unhideWhenUsed/>
    <w:rsid w:val="00B737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737CB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306B21"/>
    <w:rPr>
      <w:strike w:val="0"/>
      <w:dstrike w:val="0"/>
      <w:color w:val="1F497D" w:themeColor="text2"/>
      <w:u w:val="single"/>
      <w:effect w:val="none"/>
    </w:rPr>
  </w:style>
  <w:style w:type="character" w:customStyle="1" w:styleId="ico-internal6">
    <w:name w:val="ico-internal6"/>
    <w:basedOn w:val="DefaultParagraphFont"/>
    <w:rsid w:val="007C4EFF"/>
  </w:style>
  <w:style w:type="paragraph" w:styleId="TOCHeading">
    <w:name w:val="TOC Heading"/>
    <w:basedOn w:val="Heading1"/>
    <w:next w:val="Normal"/>
    <w:uiPriority w:val="39"/>
    <w:unhideWhenUsed/>
    <w:qFormat/>
    <w:rsid w:val="00B47806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478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780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82E26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260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44D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306B21"/>
    <w:rPr>
      <w:color w:val="800080" w:themeColor="followedHyperlink"/>
      <w:u w:val="single"/>
    </w:rPr>
  </w:style>
  <w:style w:type="character" w:customStyle="1" w:styleId="SmartLink1">
    <w:name w:val="SmartLink1"/>
    <w:basedOn w:val="DefaultParagraphFont"/>
    <w:uiPriority w:val="99"/>
    <w:unhideWhenUsed/>
    <w:rsid w:val="0083317D"/>
    <w:rPr>
      <w:color w:val="0000FF"/>
      <w:u w:val="single"/>
      <w:shd w:val="clear" w:color="auto" w:fill="F3F2F1"/>
    </w:rPr>
  </w:style>
  <w:style w:type="character" w:styleId="HTMLVariable">
    <w:name w:val="HTML Variable"/>
    <w:basedOn w:val="DefaultParagraphFont"/>
    <w:uiPriority w:val="99"/>
    <w:unhideWhenUsed/>
    <w:rsid w:val="0083317D"/>
    <w:rPr>
      <w:i/>
      <w:iCs/>
    </w:rPr>
  </w:style>
  <w:style w:type="paragraph" w:styleId="HTMLAddress">
    <w:name w:val="HTML Address"/>
    <w:basedOn w:val="Normal"/>
    <w:link w:val="HTMLAddressChar"/>
    <w:uiPriority w:val="99"/>
    <w:unhideWhenUsed/>
    <w:rsid w:val="008331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3317D"/>
    <w:rPr>
      <w:i/>
      <w:iCs/>
    </w:rPr>
  </w:style>
  <w:style w:type="character" w:styleId="Hashtag">
    <w:name w:val="Hashtag"/>
    <w:basedOn w:val="DefaultParagraphFont"/>
    <w:uiPriority w:val="99"/>
    <w:unhideWhenUsed/>
    <w:rsid w:val="0083317D"/>
    <w:rPr>
      <w:color w:val="2B579A"/>
      <w:shd w:val="clear" w:color="auto" w:fill="E1DFDD"/>
    </w:rPr>
  </w:style>
  <w:style w:type="character" w:styleId="HTMLCite">
    <w:name w:val="HTML Cite"/>
    <w:basedOn w:val="DefaultParagraphFont"/>
    <w:uiPriority w:val="99"/>
    <w:unhideWhenUsed/>
    <w:rsid w:val="00306B21"/>
    <w:rPr>
      <w:i/>
      <w:iCs/>
    </w:rPr>
  </w:style>
  <w:style w:type="character" w:styleId="HTMLCode">
    <w:name w:val="HTML Code"/>
    <w:basedOn w:val="DefaultParagraphFont"/>
    <w:uiPriority w:val="99"/>
    <w:unhideWhenUsed/>
    <w:rsid w:val="00306B21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unhideWhenUsed/>
    <w:rsid w:val="00306B21"/>
    <w:rPr>
      <w:rFonts w:ascii="Consolas" w:hAnsi="Consolas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306B21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306B21"/>
    <w:rPr>
      <w:b/>
      <w:bCs/>
      <w:smallCaps/>
      <w:color w:val="4F81BD" w:themeColor="accent1"/>
      <w:spacing w:val="5"/>
    </w:rPr>
  </w:style>
  <w:style w:type="character" w:styleId="SmartHyperlink">
    <w:name w:val="Smart Hyperlink"/>
    <w:basedOn w:val="DefaultParagraphFont"/>
    <w:uiPriority w:val="99"/>
    <w:unhideWhenUsed/>
    <w:rsid w:val="00306B21"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3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8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564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06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04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30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77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01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52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71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523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9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3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0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16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7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9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82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1047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7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3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51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45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47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88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095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1730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6549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8416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4744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0531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249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3166">
                      <w:marLeft w:val="-135"/>
                      <w:marRight w:val="0"/>
                      <w:marTop w:val="22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50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23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190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7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8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248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8575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27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6158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3097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26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0732">
          <w:marLeft w:val="432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5844">
          <w:marLeft w:val="432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0439">
          <w:marLeft w:val="432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569">
          <w:marLeft w:val="432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7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8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12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117041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485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85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379526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667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1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16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89884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69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4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76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0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5985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2857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7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29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stonewall.org.uk/creating-inclusive-workplaces/workplace-equality-indices/uk-workplace-equality-index" TargetMode="External"/><Relationship Id="rId26" Type="http://schemas.openxmlformats.org/officeDocument/2006/relationships/image" Target="media/image6.jpeg"/><Relationship Id="rId21" Type="http://schemas.openxmlformats.org/officeDocument/2006/relationships/hyperlink" Target="https://gov.wales/strategic-equality-objectives-2020-2024" TargetMode="External"/><Relationship Id="rId34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gov.uk/government/collections/disability-confident-campaign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rdiffmet.ac.uk/about/structureandgovernance/Pages/Strategic-Plan.aspx" TargetMode="External"/><Relationship Id="rId20" Type="http://schemas.openxmlformats.org/officeDocument/2006/relationships/hyperlink" Target="https://www.equalityhumanrights.com/en/publication-download/wales-fairer-2018" TargetMode="External"/><Relationship Id="rId29" Type="http://schemas.openxmlformats.org/officeDocument/2006/relationships/hyperlink" Target="http://www.legislation.gov.uk/uksi/2018/952/introduction/ma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hyperlink" Target="http://www.legislation.gov.uk/anaw/2015/2/contents/enacted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universitiesuk.ac.uk/policy-and-analysis/reports/Pages/changing-the-culture-two-years-on.aspx" TargetMode="External"/><Relationship Id="rId28" Type="http://schemas.openxmlformats.org/officeDocument/2006/relationships/image" Target="media/image7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ecu.ac.uk/equality-charters/athena-swan/" TargetMode="External"/><Relationship Id="rId31" Type="http://schemas.openxmlformats.org/officeDocument/2006/relationships/hyperlink" Target="https://www.equalityhumanrights.com/en/advice-and-guidance/public-sector-equality-duty-wal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equalityhumanrights.com/en/inquiries-and-investigations/racial-harassment-higher-education-our-inquiry" TargetMode="External"/><Relationship Id="rId27" Type="http://schemas.openxmlformats.org/officeDocument/2006/relationships/hyperlink" Target="http://www.legislation.gov.uk/anaw/2015/3/contents/enacted" TargetMode="External"/><Relationship Id="rId30" Type="http://schemas.openxmlformats.org/officeDocument/2006/relationships/hyperlink" Target="http://www.legislation.gov.uk/ukpga/2010/15/contents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8EC8D32CB424AA277CF76603D8608" ma:contentTypeVersion="1" ma:contentTypeDescription="Create a new document." ma:contentTypeScope="" ma:versionID="e8a423958ef033b8f750e5bfe231fc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099D0F-C469-408C-8578-5E08DD56D515}"/>
</file>

<file path=customXml/itemProps2.xml><?xml version="1.0" encoding="utf-8"?>
<ds:datastoreItem xmlns:ds="http://schemas.openxmlformats.org/officeDocument/2006/customXml" ds:itemID="{21E9B974-ED35-44ED-A418-DC130184C1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0FFA1-6F7B-4A76-A25B-72C89865FE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46925F-772D-482F-9C33-64DDA4219AE9}">
  <ds:schemaRefs>
    <ds:schemaRef ds:uri="http://schemas.microsoft.com/office/2006/metadata/properties"/>
    <ds:schemaRef ds:uri="http://schemas.microsoft.com/office/infopath/2007/PartnerControls"/>
    <ds:schemaRef ds:uri="a7195217-ca1f-4611-a776-1c5b14f260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4452</Words>
  <Characters>25383</Characters>
  <Application>Microsoft Office Word</Application>
  <DocSecurity>8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Equality Plan 2020-24</vt:lpstr>
    </vt:vector>
  </TitlesOfParts>
  <Company>Cardiff Met</Company>
  <LinksUpToDate>false</LinksUpToDate>
  <CharactersWithSpaces>29776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Equality Plan 2020-24</dc:title>
  <dc:creator>Administrator</dc:creator>
  <cp:lastModifiedBy>Voisin, Emily</cp:lastModifiedBy>
  <cp:revision>5</cp:revision>
  <cp:lastPrinted>2021-03-30T12:08:00Z</cp:lastPrinted>
  <dcterms:created xsi:type="dcterms:W3CDTF">2021-06-16T15:27:00Z</dcterms:created>
  <dcterms:modified xsi:type="dcterms:W3CDTF">2023-02-20T14:46:00Z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0x010100A0C8EC8D32CB424AA277CF76603D8608</vt:lpwstr>
  </property>
  <property fmtid="{D5CDD505-2E9C-101B-9397-08002B2CF9AE}" pid="3" name="WorkflowCreationPath">
    <vt:lpwstr>4f8e8b57-ee38-487a-b959-e0895c94491c,1;</vt:lpwstr>
  </property>
  <property fmtid="{D5CDD505-2E9C-101B-9397-08002B2CF9AE}" pid="4" name="GrammarlyDocumentId">
    <vt:lpwstr>a02b83be5ab9c6e79f5679b1baf5c2c2a1e5221307c14b3958cb27742a33b620</vt:lpwstr>
  </property>
  <property fmtid="{D5CDD505-2E9C-101B-9397-08002B2CF9AE}" pid="5" name="Order">
    <vt:r8>2500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SharedWithUsers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