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2BB1" w14:textId="5793F620" w:rsidR="00FD03CD" w:rsidRPr="007319D5" w:rsidRDefault="00FD03CD" w:rsidP="00FD03CD">
      <w:pPr>
        <w:rPr>
          <w:rFonts w:cs="Arial"/>
          <w:b/>
          <w:sz w:val="28"/>
          <w:szCs w:val="24"/>
          <w:lang w:val="cy-GB" w:eastAsia="en-GB"/>
        </w:rPr>
      </w:pPr>
      <w:r w:rsidRPr="007319D5">
        <w:rPr>
          <w:rFonts w:cs="Arial"/>
          <w:b/>
          <w:sz w:val="28"/>
          <w:szCs w:val="24"/>
          <w:lang w:val="cy-GB" w:eastAsia="en-GB"/>
        </w:rPr>
        <w:t xml:space="preserve">Cronfa Arloesi Ymchwil Cymru </w:t>
      </w:r>
    </w:p>
    <w:p w14:paraId="532C740B" w14:textId="538069CE" w:rsidR="006C4BA5" w:rsidRPr="007319D5" w:rsidRDefault="00FD03CD">
      <w:pPr>
        <w:rPr>
          <w:rFonts w:cs="Arial"/>
          <w:sz w:val="28"/>
          <w:szCs w:val="28"/>
          <w:lang w:val="cy-GB" w:eastAsia="en-GB"/>
        </w:rPr>
      </w:pPr>
      <w:r w:rsidRPr="007319D5">
        <w:rPr>
          <w:rFonts w:cs="Arial"/>
          <w:b/>
          <w:sz w:val="28"/>
          <w:szCs w:val="28"/>
          <w:lang w:val="cy-GB" w:eastAsia="en-GB"/>
        </w:rPr>
        <w:t>Cenhadaeth Ddinesig ac Ymgysylltu â’r Cyhoedd: templed ar gyfer astudiaethau achos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92"/>
        <w:gridCol w:w="6913"/>
      </w:tblGrid>
      <w:tr w:rsidR="00FD03CD" w:rsidRPr="007319D5" w14:paraId="3E77CCAE" w14:textId="77777777" w:rsidTr="00934AD7">
        <w:tc>
          <w:tcPr>
            <w:tcW w:w="5382" w:type="dxa"/>
            <w:shd w:val="clear" w:color="auto" w:fill="D9E2F3" w:themeFill="accent5" w:themeFillTint="33"/>
          </w:tcPr>
          <w:p w14:paraId="239BCC3D" w14:textId="77777777" w:rsidR="00FD03CD" w:rsidRPr="007319D5" w:rsidRDefault="00FD03CD" w:rsidP="00FD03CD">
            <w:pPr>
              <w:rPr>
                <w:rFonts w:cs="Arial"/>
                <w:b/>
                <w:lang w:val="cy-GB"/>
              </w:rPr>
            </w:pPr>
            <w:r w:rsidRPr="007319D5">
              <w:rPr>
                <w:rFonts w:cs="Arial"/>
                <w:b/>
                <w:lang w:val="cy-GB"/>
              </w:rPr>
              <w:t>Sefydliad:</w:t>
            </w:r>
          </w:p>
          <w:p w14:paraId="40D925CC" w14:textId="2FF15701" w:rsidR="00FD03CD" w:rsidRPr="007319D5" w:rsidRDefault="00DF1032" w:rsidP="00FD03CD">
            <w:pPr>
              <w:rPr>
                <w:rFonts w:cs="Arial"/>
                <w:b/>
                <w:lang w:val="cy-GB"/>
              </w:rPr>
            </w:pPr>
            <w:r w:rsidRPr="007319D5">
              <w:rPr>
                <w:rFonts w:cs="Arial"/>
                <w:b/>
                <w:noProof/>
                <w:lang w:val="cy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094B959" wp14:editId="4500F50F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194945</wp:posOffset>
                      </wp:positionV>
                      <wp:extent cx="2423795" cy="169545"/>
                      <wp:effectExtent l="0" t="0" r="0" b="1905"/>
                      <wp:wrapNone/>
                      <wp:docPr id="217" name="Blwch Testu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79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2A055" w14:textId="77777777" w:rsidR="00091CB7" w:rsidRPr="00445937" w:rsidRDefault="00091CB7" w:rsidP="00091CB7">
                                  <w:pPr>
                                    <w:rPr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  <w:lang w:val="cy-GB"/>
                                    </w:rPr>
                                    <w:t>Menter Cymdeithasol ac Arloesi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4B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wch Testun 2" o:spid="_x0000_s1026" type="#_x0000_t202" style="position:absolute;margin-left:264.7pt;margin-top:15.35pt;width:190.85pt;height:1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" stroked="f">
                      <v:textbox inset="1mm,0,1mm,0">
                        <w:txbxContent>
                          <w:p w14:paraId="2FF2A055" w14:textId="77777777" w:rsidR="00091CB7" w:rsidRPr="00445937" w:rsidRDefault="00091CB7" w:rsidP="00091CB7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cy-GB"/>
                              </w:rPr>
                              <w:t>Menter Cymdeithasol ac Arloesi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  <w:gridSpan w:val="2"/>
          </w:tcPr>
          <w:p w14:paraId="658BC7AB" w14:textId="6D34AA84" w:rsidR="00FD03CD" w:rsidRPr="007319D5" w:rsidRDefault="00FD03CD" w:rsidP="00FD03CD">
            <w:pPr>
              <w:rPr>
                <w:rFonts w:cs="Arial"/>
                <w:lang w:val="cy-GB"/>
              </w:rPr>
            </w:pPr>
            <w:r w:rsidRPr="007319D5">
              <w:rPr>
                <w:rFonts w:cs="Arial"/>
                <w:lang w:val="cy-GB"/>
              </w:rPr>
              <w:t xml:space="preserve">Prifysgol Metropolitan Caerdydd </w:t>
            </w:r>
            <w:bookmarkStart w:id="0" w:name="_GoBack"/>
            <w:bookmarkEnd w:id="0"/>
          </w:p>
        </w:tc>
      </w:tr>
      <w:tr w:rsidR="00FD03CD" w:rsidRPr="007319D5" w14:paraId="24D1BC9E" w14:textId="77777777" w:rsidTr="00934AD7">
        <w:tc>
          <w:tcPr>
            <w:tcW w:w="5382" w:type="dxa"/>
            <w:shd w:val="clear" w:color="auto" w:fill="D9E2F3" w:themeFill="accent5" w:themeFillTint="33"/>
          </w:tcPr>
          <w:p w14:paraId="2AF71222" w14:textId="05DDFAF6" w:rsidR="00FD03CD" w:rsidRPr="007319D5" w:rsidRDefault="00FD03CD" w:rsidP="00FD03CD">
            <w:pPr>
              <w:rPr>
                <w:rFonts w:cs="Arial"/>
                <w:b/>
                <w:lang w:val="cy-GB"/>
              </w:rPr>
            </w:pPr>
            <w:r w:rsidRPr="007319D5">
              <w:rPr>
                <w:rFonts w:cs="Arial"/>
                <w:b/>
                <w:lang w:val="cy-GB"/>
              </w:rPr>
              <w:t>Thema cenhadaeth ddinesig (dewiswch o’r gwymplen):</w:t>
            </w:r>
          </w:p>
          <w:p w14:paraId="6E266AC2" w14:textId="173879FA" w:rsidR="00FD03CD" w:rsidRPr="007319D5" w:rsidRDefault="00FD03CD" w:rsidP="00FD03CD">
            <w:pPr>
              <w:rPr>
                <w:rFonts w:cs="Arial"/>
                <w:b/>
                <w:lang w:val="cy-GB"/>
              </w:rPr>
            </w:pPr>
          </w:p>
        </w:tc>
        <w:sdt>
          <w:sdtPr>
            <w:rPr>
              <w:rFonts w:cs="Arial"/>
              <w:lang w:val="cy-GB"/>
            </w:rPr>
            <w:alias w:val="Chapters"/>
            <w:tag w:val="Chapters"/>
            <w:id w:val="-632488229"/>
            <w:placeholder>
              <w:docPart w:val="D88846737CEB4D8483BFF735DEF9B00E"/>
            </w:placeholder>
            <w15:color w:val="000000"/>
            <w:dropDownList>
              <w:listItem w:value="Choose an item."/>
              <w:listItem w:displayText="Leading place" w:value="Leading place"/>
              <w:listItem w:displayText="Links with schools" w:value="Links with schools"/>
              <w:listItem w:displayText="Active citizenship" w:value="Active citizenship"/>
              <w:listItem w:displayText="Social enterprise and innovation" w:value="Social enterprise and innovation"/>
            </w:dropDownList>
          </w:sdtPr>
          <w:sdtEndPr/>
          <w:sdtContent>
            <w:tc>
              <w:tcPr>
                <w:tcW w:w="8505" w:type="dxa"/>
                <w:gridSpan w:val="2"/>
              </w:tcPr>
              <w:p w14:paraId="52DA894A" w14:textId="18D9B094" w:rsidR="00FD03CD" w:rsidRPr="007319D5" w:rsidRDefault="00FD03CD" w:rsidP="00FD03CD">
                <w:pPr>
                  <w:rPr>
                    <w:rFonts w:cs="Arial"/>
                    <w:lang w:val="cy-GB"/>
                  </w:rPr>
                </w:pPr>
                <w:r w:rsidRPr="007319D5">
                  <w:rPr>
                    <w:rFonts w:cs="Arial"/>
                    <w:lang w:val="cy-GB"/>
                  </w:rPr>
                  <w:t>Social enterprise and innovation</w:t>
                </w:r>
              </w:p>
            </w:tc>
          </w:sdtContent>
        </w:sdt>
      </w:tr>
      <w:tr w:rsidR="00FD03CD" w:rsidRPr="007319D5" w14:paraId="0D5A5196" w14:textId="77777777" w:rsidTr="00934AD7">
        <w:tc>
          <w:tcPr>
            <w:tcW w:w="5382" w:type="dxa"/>
            <w:shd w:val="clear" w:color="auto" w:fill="D9E2F3" w:themeFill="accent5" w:themeFillTint="33"/>
          </w:tcPr>
          <w:p w14:paraId="637F7140" w14:textId="32B257AD" w:rsidR="00FD03CD" w:rsidRPr="007319D5" w:rsidRDefault="00FD03CD" w:rsidP="00FD03CD">
            <w:pPr>
              <w:rPr>
                <w:rFonts w:cs="Arial"/>
                <w:b/>
                <w:lang w:val="cy-GB"/>
              </w:rPr>
            </w:pPr>
            <w:r w:rsidRPr="007319D5">
              <w:rPr>
                <w:rFonts w:cs="Arial"/>
                <w:b/>
                <w:lang w:val="cy-GB"/>
              </w:rPr>
              <w:t>Gweledigaeth ar gyfer elfennau ymchwil ac arloesi (dewiswch bob un sy’n berthnasol):</w:t>
            </w:r>
          </w:p>
          <w:p w14:paraId="64FADE11" w14:textId="77777777" w:rsidR="00FD03CD" w:rsidRPr="007319D5" w:rsidRDefault="00FD03CD" w:rsidP="00FD03CD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8505" w:type="dxa"/>
            <w:gridSpan w:val="2"/>
          </w:tcPr>
          <w:p w14:paraId="072622DF" w14:textId="4C0A1287" w:rsidR="00FD03CD" w:rsidRPr="007319D5" w:rsidRDefault="00DF1032" w:rsidP="00FD03CD">
            <w:pPr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66983375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03CD" w:rsidRPr="007319D5">
                  <w:rPr>
                    <w:rFonts w:cs="Arial"/>
                    <w:szCs w:val="24"/>
                    <w:lang w:val="cy-GB"/>
                  </w:rPr>
                  <w:sym w:font="Wingdings 2" w:char="F052"/>
                </w:r>
              </w:sdtContent>
            </w:sdt>
            <w:r w:rsidR="00FD03CD" w:rsidRPr="007319D5">
              <w:rPr>
                <w:rFonts w:cs="Arial"/>
                <w:szCs w:val="24"/>
                <w:lang w:val="cy-GB"/>
              </w:rPr>
              <w:t xml:space="preserve"> Rhagoriaeth</w:t>
            </w:r>
          </w:p>
          <w:p w14:paraId="5D147FAE" w14:textId="6FCD3858" w:rsidR="00FD03CD" w:rsidRPr="007319D5" w:rsidRDefault="00DF1032" w:rsidP="00FD03CD">
            <w:pPr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70564681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03CD" w:rsidRPr="007319D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FD03CD" w:rsidRPr="007319D5">
              <w:rPr>
                <w:rFonts w:cs="Arial"/>
                <w:szCs w:val="24"/>
                <w:lang w:val="cy-GB"/>
              </w:rPr>
              <w:t xml:space="preserve"> Lle</w:t>
            </w:r>
          </w:p>
          <w:p w14:paraId="767318AA" w14:textId="71536BAF" w:rsidR="00FD03CD" w:rsidRPr="007319D5" w:rsidRDefault="00DF1032" w:rsidP="00FD03CD">
            <w:pPr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86149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03CD" w:rsidRPr="007319D5">
                  <w:rPr>
                    <w:rFonts w:cs="Arial"/>
                    <w:szCs w:val="24"/>
                    <w:lang w:val="cy-GB"/>
                  </w:rPr>
                  <w:sym w:font="Wingdings 2" w:char="F052"/>
                </w:r>
              </w:sdtContent>
            </w:sdt>
            <w:r w:rsidR="00FD03CD" w:rsidRPr="007319D5">
              <w:rPr>
                <w:rFonts w:cs="Arial"/>
                <w:szCs w:val="24"/>
                <w:lang w:val="cy-GB"/>
              </w:rPr>
              <w:t xml:space="preserve"> Arloesi</w:t>
            </w:r>
          </w:p>
          <w:p w14:paraId="38862586" w14:textId="2BC4269E" w:rsidR="00934AD7" w:rsidRPr="007319D5" w:rsidRDefault="00DF1032" w:rsidP="00010F06">
            <w:pPr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60747221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03CD" w:rsidRPr="007319D5">
                  <w:rPr>
                    <w:rFonts w:cs="Arial"/>
                    <w:szCs w:val="24"/>
                    <w:lang w:val="cy-GB"/>
                  </w:rPr>
                  <w:sym w:font="Wingdings 2" w:char="F052"/>
                </w:r>
              </w:sdtContent>
            </w:sdt>
            <w:r w:rsidR="00FD03CD" w:rsidRPr="007319D5">
              <w:rPr>
                <w:rFonts w:cs="Arial"/>
                <w:szCs w:val="24"/>
                <w:lang w:val="cy-GB"/>
              </w:rPr>
              <w:t xml:space="preserve"> C</w:t>
            </w:r>
            <w:r w:rsidR="00934AD7" w:rsidRPr="007319D5">
              <w:rPr>
                <w:rFonts w:cs="Arial"/>
                <w:szCs w:val="24"/>
                <w:lang w:val="cy-GB"/>
              </w:rPr>
              <w:t xml:space="preserve">ydweithredu </w:t>
            </w:r>
            <w:r w:rsidR="00FD03CD" w:rsidRPr="007319D5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  <w:tr w:rsidR="00FD03CD" w:rsidRPr="007319D5" w14:paraId="3DCE52A6" w14:textId="77777777" w:rsidTr="00934AD7">
        <w:tc>
          <w:tcPr>
            <w:tcW w:w="5382" w:type="dxa"/>
            <w:shd w:val="clear" w:color="auto" w:fill="D9E2F3" w:themeFill="accent5" w:themeFillTint="33"/>
          </w:tcPr>
          <w:p w14:paraId="2B28885B" w14:textId="77777777" w:rsidR="00FD03CD" w:rsidRPr="007319D5" w:rsidRDefault="00FD03CD" w:rsidP="00FD03CD">
            <w:pPr>
              <w:rPr>
                <w:rFonts w:cs="Arial"/>
                <w:b/>
                <w:lang w:val="cy-GB"/>
              </w:rPr>
            </w:pPr>
            <w:r w:rsidRPr="007319D5">
              <w:rPr>
                <w:rFonts w:cs="Arial"/>
                <w:b/>
                <w:lang w:val="cy-GB"/>
              </w:rPr>
              <w:t xml:space="preserve">Teitl yr astudiaeth achos / prosiect / menter: </w:t>
            </w:r>
          </w:p>
          <w:p w14:paraId="4860CDA3" w14:textId="77777777" w:rsidR="00FD03CD" w:rsidRPr="007319D5" w:rsidRDefault="00FD03CD" w:rsidP="00FD03CD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8505" w:type="dxa"/>
            <w:gridSpan w:val="2"/>
          </w:tcPr>
          <w:p w14:paraId="44BDBB7C" w14:textId="46F7C309" w:rsidR="00FD03CD" w:rsidRPr="007319D5" w:rsidRDefault="00934AD7" w:rsidP="00FD03CD">
            <w:pPr>
              <w:rPr>
                <w:rFonts w:cs="Arial"/>
                <w:lang w:val="cy-GB"/>
              </w:rPr>
            </w:pPr>
            <w:r w:rsidRPr="007319D5">
              <w:rPr>
                <w:b/>
                <w:bCs/>
                <w:lang w:val="cy-GB"/>
              </w:rPr>
              <w:t>Gwella ansawdd bywyd pobl sy’n byw gyda dement</w:t>
            </w:r>
            <w:r w:rsidR="00445937" w:rsidRPr="007319D5">
              <w:rPr>
                <w:b/>
                <w:bCs/>
                <w:lang w:val="cy-GB"/>
              </w:rPr>
              <w:t>ia</w:t>
            </w:r>
            <w:r w:rsidRPr="007319D5">
              <w:rPr>
                <w:b/>
                <w:bCs/>
                <w:lang w:val="cy-GB"/>
              </w:rPr>
              <w:t xml:space="preserve"> drwy ddylunio gwrthrychau </w:t>
            </w:r>
            <w:r w:rsidR="00445937" w:rsidRPr="007319D5">
              <w:rPr>
                <w:b/>
                <w:bCs/>
                <w:lang w:val="cy-GB"/>
              </w:rPr>
              <w:t xml:space="preserve">y gellir eu chwarae yn y </w:t>
            </w:r>
            <w:r w:rsidR="00EC2392">
              <w:rPr>
                <w:b/>
                <w:bCs/>
                <w:lang w:val="cy-GB"/>
              </w:rPr>
              <w:t>dwylo</w:t>
            </w:r>
          </w:p>
        </w:tc>
      </w:tr>
      <w:tr w:rsidR="00603567" w:rsidRPr="007319D5" w14:paraId="1E49F2DE" w14:textId="77777777" w:rsidTr="00934AD7">
        <w:tc>
          <w:tcPr>
            <w:tcW w:w="13887" w:type="dxa"/>
            <w:gridSpan w:val="3"/>
          </w:tcPr>
          <w:p w14:paraId="1D07493C" w14:textId="3F652DDD" w:rsidR="00292D07" w:rsidRPr="007319D5" w:rsidRDefault="00292D07" w:rsidP="00292D07">
            <w:pPr>
              <w:rPr>
                <w:rFonts w:cs="Arial"/>
                <w:b/>
                <w:szCs w:val="24"/>
                <w:lang w:val="cy-GB"/>
              </w:rPr>
            </w:pPr>
            <w:r w:rsidRPr="007319D5">
              <w:rPr>
                <w:rFonts w:cs="Arial"/>
                <w:b/>
                <w:szCs w:val="24"/>
                <w:lang w:val="cy-GB"/>
              </w:rPr>
              <w:t xml:space="preserve">Disgrifiad cryno: (uchafswm o 150 o eiriau) </w:t>
            </w:r>
          </w:p>
          <w:p w14:paraId="10A0CF9D" w14:textId="237215E0" w:rsidR="006E6E0B" w:rsidRPr="007319D5" w:rsidRDefault="00CA3A17" w:rsidP="003F5FE9">
            <w:pPr>
              <w:jc w:val="both"/>
              <w:rPr>
                <w:bCs/>
                <w:lang w:val="cy-GB"/>
              </w:rPr>
            </w:pPr>
            <w:r w:rsidRPr="007319D5">
              <w:rPr>
                <w:bCs/>
                <w:lang w:val="cy-GB"/>
              </w:rPr>
              <w:t xml:space="preserve">Nod ymchwil </w:t>
            </w:r>
            <w:r w:rsidR="006E6E0B" w:rsidRPr="007319D5">
              <w:rPr>
                <w:bCs/>
                <w:lang w:val="cy-GB"/>
              </w:rPr>
              <w:t xml:space="preserve">LAUGH </w:t>
            </w:r>
            <w:r w:rsidRPr="007319D5">
              <w:rPr>
                <w:bCs/>
                <w:lang w:val="cy-GB"/>
              </w:rPr>
              <w:t xml:space="preserve">ym </w:t>
            </w:r>
            <w:r w:rsidR="00B0115A" w:rsidRPr="007319D5">
              <w:rPr>
                <w:bCs/>
                <w:lang w:val="cy-GB"/>
              </w:rPr>
              <w:t>Mh</w:t>
            </w:r>
            <w:r w:rsidRPr="007319D5">
              <w:rPr>
                <w:bCs/>
                <w:lang w:val="cy-GB"/>
              </w:rPr>
              <w:t>rifysgol Met Caerdydd ydy gwella a</w:t>
            </w:r>
            <w:r w:rsidR="00B0115A" w:rsidRPr="007319D5">
              <w:rPr>
                <w:bCs/>
                <w:lang w:val="cy-GB"/>
              </w:rPr>
              <w:t>n</w:t>
            </w:r>
            <w:r w:rsidRPr="007319D5">
              <w:rPr>
                <w:bCs/>
                <w:lang w:val="cy-GB"/>
              </w:rPr>
              <w:t xml:space="preserve">sawdd bywyd pobl sy’n byw gyda </w:t>
            </w:r>
            <w:r w:rsidR="00DA0F9D" w:rsidRPr="007319D5">
              <w:rPr>
                <w:bCs/>
                <w:lang w:val="cy-GB"/>
              </w:rPr>
              <w:t xml:space="preserve">dementia drwy ddylunio gwrthrychau </w:t>
            </w:r>
            <w:r w:rsidR="007319D5" w:rsidRPr="007319D5">
              <w:rPr>
                <w:bCs/>
                <w:lang w:val="cy-GB"/>
              </w:rPr>
              <w:t xml:space="preserve">y gellir eu chwarae </w:t>
            </w:r>
            <w:r w:rsidR="00EC2392">
              <w:rPr>
                <w:bCs/>
                <w:lang w:val="cy-GB"/>
              </w:rPr>
              <w:t>yn y dwylo</w:t>
            </w:r>
            <w:r w:rsidR="007319D5" w:rsidRPr="007319D5">
              <w:rPr>
                <w:bCs/>
                <w:lang w:val="cy-GB"/>
              </w:rPr>
              <w:t>.</w:t>
            </w:r>
            <w:r w:rsidR="00DA0F9D" w:rsidRPr="007319D5">
              <w:rPr>
                <w:bCs/>
                <w:lang w:val="cy-GB"/>
              </w:rPr>
              <w:t xml:space="preserve"> </w:t>
            </w:r>
            <w:r w:rsidR="00F50E66" w:rsidRPr="007319D5">
              <w:rPr>
                <w:bCs/>
                <w:lang w:val="cy-GB"/>
              </w:rPr>
              <w:t>Dros y 5 mlynedd ddiwethaf, derbyniodd yr y</w:t>
            </w:r>
            <w:r w:rsidR="00B0115A" w:rsidRPr="007319D5">
              <w:rPr>
                <w:bCs/>
                <w:lang w:val="cy-GB"/>
              </w:rPr>
              <w:t>m</w:t>
            </w:r>
            <w:r w:rsidR="00F50E66" w:rsidRPr="007319D5">
              <w:rPr>
                <w:bCs/>
                <w:lang w:val="cy-GB"/>
              </w:rPr>
              <w:t xml:space="preserve">chwil hwn </w:t>
            </w:r>
            <w:r w:rsidR="007D1F5C" w:rsidRPr="007319D5">
              <w:rPr>
                <w:bCs/>
                <w:lang w:val="cy-GB"/>
              </w:rPr>
              <w:t>g</w:t>
            </w:r>
            <w:r w:rsidR="00DA0F9D" w:rsidRPr="007319D5">
              <w:rPr>
                <w:bCs/>
                <w:lang w:val="cy-GB"/>
              </w:rPr>
              <w:t xml:space="preserve">ymorth grant safonol AHRC </w:t>
            </w:r>
            <w:r w:rsidR="00D80C10" w:rsidRPr="007319D5">
              <w:rPr>
                <w:bCs/>
                <w:lang w:val="cy-GB"/>
              </w:rPr>
              <w:t xml:space="preserve">(Cyngor </w:t>
            </w:r>
            <w:r w:rsidR="00F125D5" w:rsidRPr="007319D5">
              <w:rPr>
                <w:bCs/>
                <w:lang w:val="cy-GB"/>
              </w:rPr>
              <w:t>Y</w:t>
            </w:r>
            <w:r w:rsidR="00D80C10" w:rsidRPr="007319D5">
              <w:rPr>
                <w:bCs/>
                <w:lang w:val="cy-GB"/>
              </w:rPr>
              <w:t xml:space="preserve">mchwil y </w:t>
            </w:r>
            <w:r w:rsidR="007319D5" w:rsidRPr="007319D5">
              <w:rPr>
                <w:bCs/>
                <w:lang w:val="cy-GB"/>
              </w:rPr>
              <w:t>Celfyddydau</w:t>
            </w:r>
            <w:r w:rsidR="00D80C10" w:rsidRPr="007319D5">
              <w:rPr>
                <w:bCs/>
                <w:lang w:val="cy-GB"/>
              </w:rPr>
              <w:t xml:space="preserve"> a </w:t>
            </w:r>
            <w:r w:rsidR="00F125D5" w:rsidRPr="007319D5">
              <w:rPr>
                <w:bCs/>
                <w:lang w:val="cy-GB"/>
              </w:rPr>
              <w:t xml:space="preserve">Dyniaethau) </w:t>
            </w:r>
            <w:r w:rsidR="007D1F5C" w:rsidRPr="007319D5">
              <w:rPr>
                <w:bCs/>
                <w:lang w:val="cy-GB"/>
              </w:rPr>
              <w:t xml:space="preserve">(2015-18) a chyllid </w:t>
            </w:r>
            <w:r w:rsidR="00F54232" w:rsidRPr="007319D5">
              <w:rPr>
                <w:bCs/>
                <w:lang w:val="cy-GB"/>
              </w:rPr>
              <w:t>Cyllid Arbe</w:t>
            </w:r>
            <w:r w:rsidR="004117D9" w:rsidRPr="007319D5">
              <w:rPr>
                <w:bCs/>
                <w:lang w:val="cy-GB"/>
              </w:rPr>
              <w:t>n</w:t>
            </w:r>
            <w:r w:rsidR="00F54232" w:rsidRPr="007319D5">
              <w:rPr>
                <w:bCs/>
                <w:lang w:val="cy-GB"/>
              </w:rPr>
              <w:t xml:space="preserve">igedd SMART Llywodraeth Cymru </w:t>
            </w:r>
            <w:r w:rsidR="006E6E0B" w:rsidRPr="007319D5">
              <w:rPr>
                <w:bCs/>
                <w:lang w:val="cy-GB"/>
              </w:rPr>
              <w:t>(2018-202)</w:t>
            </w:r>
            <w:r w:rsidR="00426FE5" w:rsidRPr="007319D5">
              <w:rPr>
                <w:bCs/>
                <w:lang w:val="cy-GB"/>
              </w:rPr>
              <w:t>, a</w:t>
            </w:r>
            <w:r w:rsidR="00F54232" w:rsidRPr="007319D5">
              <w:rPr>
                <w:bCs/>
                <w:lang w:val="cy-GB"/>
              </w:rPr>
              <w:t xml:space="preserve"> gan y Brifysgol. Y canlyniad fu</w:t>
            </w:r>
            <w:r w:rsidR="00A02E3F" w:rsidRPr="007319D5">
              <w:rPr>
                <w:bCs/>
                <w:lang w:val="cy-GB"/>
              </w:rPr>
              <w:t xml:space="preserve"> sefydlu cwmni </w:t>
            </w:r>
            <w:r w:rsidR="00DD14DB" w:rsidRPr="007319D5">
              <w:rPr>
                <w:bCs/>
                <w:lang w:val="cy-GB"/>
              </w:rPr>
              <w:t xml:space="preserve">deillio </w:t>
            </w:r>
            <w:r w:rsidR="00A02E3F" w:rsidRPr="007319D5">
              <w:rPr>
                <w:bCs/>
                <w:lang w:val="cy-GB"/>
              </w:rPr>
              <w:t>newydd</w:t>
            </w:r>
            <w:r w:rsidR="00414515" w:rsidRPr="007319D5">
              <w:rPr>
                <w:bCs/>
                <w:lang w:val="cy-GB"/>
              </w:rPr>
              <w:t xml:space="preserve"> yn y brifysgol a gefnogir gan Gymdeithas</w:t>
            </w:r>
            <w:r w:rsidR="006E6E0B" w:rsidRPr="007319D5">
              <w:rPr>
                <w:bCs/>
                <w:lang w:val="cy-GB"/>
              </w:rPr>
              <w:t xml:space="preserve"> Alzheimer’s, </w:t>
            </w:r>
            <w:r w:rsidR="00336708" w:rsidRPr="007319D5">
              <w:rPr>
                <w:bCs/>
                <w:lang w:val="cy-GB"/>
              </w:rPr>
              <w:t>yn c</w:t>
            </w:r>
            <w:r w:rsidR="00414515" w:rsidRPr="007319D5">
              <w:rPr>
                <w:bCs/>
                <w:lang w:val="cy-GB"/>
              </w:rPr>
              <w:t>ynnig masnacheiddio blaengaredd yn seiliedig ar ymchwil a sicrhau bod hyn ar gael i’r rhai sydd fwyaf e</w:t>
            </w:r>
            <w:r w:rsidR="00336708" w:rsidRPr="007319D5">
              <w:rPr>
                <w:bCs/>
                <w:lang w:val="cy-GB"/>
              </w:rPr>
              <w:t>i</w:t>
            </w:r>
            <w:r w:rsidR="00414515" w:rsidRPr="007319D5">
              <w:rPr>
                <w:bCs/>
                <w:lang w:val="cy-GB"/>
              </w:rPr>
              <w:t xml:space="preserve"> angen</w:t>
            </w:r>
            <w:r w:rsidR="00336708" w:rsidRPr="007319D5">
              <w:rPr>
                <w:bCs/>
                <w:lang w:val="cy-GB"/>
              </w:rPr>
              <w:t xml:space="preserve"> mewn </w:t>
            </w:r>
            <w:r w:rsidR="007319D5" w:rsidRPr="007319D5">
              <w:rPr>
                <w:bCs/>
                <w:lang w:val="cy-GB"/>
              </w:rPr>
              <w:t>cymdeithas</w:t>
            </w:r>
            <w:r w:rsidR="00414515" w:rsidRPr="007319D5">
              <w:rPr>
                <w:bCs/>
                <w:lang w:val="cy-GB"/>
              </w:rPr>
              <w:t xml:space="preserve">. </w:t>
            </w:r>
            <w:r w:rsidR="00575987" w:rsidRPr="007319D5">
              <w:rPr>
                <w:bCs/>
                <w:lang w:val="cy-GB"/>
              </w:rPr>
              <w:t>Mae dull newydd o fynd ati i gynllunio ymchwil wedi deillio o hyn sef</w:t>
            </w:r>
            <w:r w:rsidR="006E6E0B" w:rsidRPr="007319D5">
              <w:rPr>
                <w:bCs/>
                <w:lang w:val="cy-GB"/>
              </w:rPr>
              <w:t xml:space="preserve"> </w:t>
            </w:r>
            <w:hyperlink r:id="rId10" w:history="1">
              <w:r w:rsidR="006E6E0B" w:rsidRPr="007319D5">
                <w:rPr>
                  <w:rStyle w:val="Hyperlink"/>
                  <w:bCs/>
                  <w:lang w:val="cy-GB"/>
                </w:rPr>
                <w:t>Compassionate Design</w:t>
              </w:r>
            </w:hyperlink>
            <w:r w:rsidR="001E4584">
              <w:rPr>
                <w:rStyle w:val="Hyperlink"/>
                <w:bCs/>
                <w:lang w:val="cy-GB"/>
              </w:rPr>
              <w:t>(Dylunio Tosturiol)</w:t>
            </w:r>
            <w:r w:rsidR="006E6E0B" w:rsidRPr="007319D5">
              <w:rPr>
                <w:bCs/>
                <w:lang w:val="cy-GB"/>
              </w:rPr>
              <w:t xml:space="preserve"> </w:t>
            </w:r>
            <w:r w:rsidR="00575987" w:rsidRPr="007319D5">
              <w:rPr>
                <w:bCs/>
                <w:lang w:val="cy-GB"/>
              </w:rPr>
              <w:t>a gyhoeddwyd fel pecyn adnoddau</w:t>
            </w:r>
            <w:r w:rsidR="004504CC" w:rsidRPr="007319D5">
              <w:rPr>
                <w:bCs/>
                <w:lang w:val="cy-GB"/>
              </w:rPr>
              <w:t>, yn ganllawiau i d</w:t>
            </w:r>
            <w:r w:rsidR="00575987" w:rsidRPr="007319D5">
              <w:rPr>
                <w:bCs/>
                <w:lang w:val="cy-GB"/>
              </w:rPr>
              <w:t xml:space="preserve">dylunwyr </w:t>
            </w:r>
            <w:r w:rsidR="004504CC" w:rsidRPr="007319D5">
              <w:rPr>
                <w:bCs/>
                <w:lang w:val="cy-GB"/>
              </w:rPr>
              <w:t>ar gyfer</w:t>
            </w:r>
            <w:r w:rsidR="00575987" w:rsidRPr="007319D5">
              <w:rPr>
                <w:bCs/>
                <w:lang w:val="cy-GB"/>
              </w:rPr>
              <w:t xml:space="preserve"> </w:t>
            </w:r>
            <w:r w:rsidR="004504CC" w:rsidRPr="007319D5">
              <w:rPr>
                <w:bCs/>
                <w:lang w:val="cy-GB"/>
              </w:rPr>
              <w:t>c</w:t>
            </w:r>
            <w:r w:rsidR="00575987" w:rsidRPr="007319D5">
              <w:rPr>
                <w:bCs/>
                <w:lang w:val="cy-GB"/>
              </w:rPr>
              <w:t>reu cynhyrchion newydd ar gyfer pobl yn b</w:t>
            </w:r>
            <w:r w:rsidR="00FB2CC1" w:rsidRPr="007319D5">
              <w:rPr>
                <w:bCs/>
                <w:lang w:val="cy-GB"/>
              </w:rPr>
              <w:t>yw</w:t>
            </w:r>
            <w:r w:rsidR="00575987" w:rsidRPr="007319D5">
              <w:rPr>
                <w:bCs/>
                <w:lang w:val="cy-GB"/>
              </w:rPr>
              <w:t xml:space="preserve"> gyda dem</w:t>
            </w:r>
            <w:r w:rsidR="004504CC" w:rsidRPr="007319D5">
              <w:rPr>
                <w:bCs/>
                <w:lang w:val="cy-GB"/>
              </w:rPr>
              <w:t>entia</w:t>
            </w:r>
            <w:r w:rsidR="00FB2CC1" w:rsidRPr="007319D5">
              <w:rPr>
                <w:bCs/>
                <w:lang w:val="cy-GB"/>
              </w:rPr>
              <w:t>. Mae canfyddiadau’r ymchwil yn datgelu dulliau</w:t>
            </w:r>
            <w:r w:rsidR="0075290A" w:rsidRPr="007319D5">
              <w:rPr>
                <w:bCs/>
                <w:lang w:val="cy-GB"/>
              </w:rPr>
              <w:t xml:space="preserve"> y gall gwrthrychau </w:t>
            </w:r>
            <w:r w:rsidR="001E4584">
              <w:rPr>
                <w:bCs/>
                <w:lang w:val="cy-GB"/>
              </w:rPr>
              <w:t>i</w:t>
            </w:r>
            <w:r w:rsidR="001E4584" w:rsidRPr="001E4584">
              <w:rPr>
                <w:lang w:val="cy-GB"/>
              </w:rPr>
              <w:t xml:space="preserve">'w chwarae yn y </w:t>
            </w:r>
            <w:r w:rsidR="00EC2392">
              <w:rPr>
                <w:lang w:val="cy-GB"/>
              </w:rPr>
              <w:t>dwylo</w:t>
            </w:r>
            <w:r w:rsidR="001F076F" w:rsidRPr="007319D5">
              <w:rPr>
                <w:bCs/>
                <w:lang w:val="cy-GB"/>
              </w:rPr>
              <w:t xml:space="preserve"> </w:t>
            </w:r>
            <w:r w:rsidR="00130F2A" w:rsidRPr="007319D5">
              <w:rPr>
                <w:bCs/>
                <w:lang w:val="cy-GB"/>
              </w:rPr>
              <w:t>wella</w:t>
            </w:r>
            <w:r w:rsidR="001F076F" w:rsidRPr="007319D5">
              <w:rPr>
                <w:bCs/>
                <w:lang w:val="cy-GB"/>
              </w:rPr>
              <w:t xml:space="preserve"> canlyniadau llesiant unigolion </w:t>
            </w:r>
            <w:r w:rsidR="00130F2A" w:rsidRPr="007319D5">
              <w:rPr>
                <w:bCs/>
                <w:lang w:val="cy-GB"/>
              </w:rPr>
              <w:t>gydag effaith bositif ar iechyd corff</w:t>
            </w:r>
            <w:r w:rsidR="004504CC" w:rsidRPr="007319D5">
              <w:rPr>
                <w:bCs/>
                <w:lang w:val="cy-GB"/>
              </w:rPr>
              <w:t>o</w:t>
            </w:r>
            <w:r w:rsidR="00130F2A" w:rsidRPr="007319D5">
              <w:rPr>
                <w:bCs/>
                <w:lang w:val="cy-GB"/>
              </w:rPr>
              <w:t xml:space="preserve">rol a </w:t>
            </w:r>
            <w:r w:rsidR="007319D5" w:rsidRPr="007319D5">
              <w:rPr>
                <w:bCs/>
                <w:lang w:val="cy-GB"/>
              </w:rPr>
              <w:t>meddyliol</w:t>
            </w:r>
            <w:r w:rsidR="00130F2A" w:rsidRPr="007319D5">
              <w:rPr>
                <w:bCs/>
                <w:lang w:val="cy-GB"/>
              </w:rPr>
              <w:t xml:space="preserve"> fel ei gilydd, </w:t>
            </w:r>
            <w:r w:rsidR="00EC2392">
              <w:rPr>
                <w:bCs/>
                <w:lang w:val="cy-GB"/>
              </w:rPr>
              <w:t>a gall l</w:t>
            </w:r>
            <w:r w:rsidR="00D26620" w:rsidRPr="007319D5">
              <w:rPr>
                <w:bCs/>
                <w:lang w:val="cy-GB"/>
              </w:rPr>
              <w:t xml:space="preserve">eihau cwympiadau a gwella cyfathrebu a </w:t>
            </w:r>
            <w:r w:rsidR="00B0115A" w:rsidRPr="007319D5">
              <w:rPr>
                <w:bCs/>
                <w:lang w:val="cy-GB"/>
              </w:rPr>
              <w:t>rhoi hwb i</w:t>
            </w:r>
            <w:r w:rsidR="00D26620" w:rsidRPr="007319D5">
              <w:rPr>
                <w:bCs/>
                <w:lang w:val="cy-GB"/>
              </w:rPr>
              <w:t xml:space="preserve"> hapusrwydd</w:t>
            </w:r>
            <w:r w:rsidR="006E6E0B" w:rsidRPr="007319D5">
              <w:rPr>
                <w:bCs/>
                <w:lang w:val="cy-GB"/>
              </w:rPr>
              <w:t xml:space="preserve">: </w:t>
            </w:r>
          </w:p>
          <w:p w14:paraId="26C0E53F" w14:textId="62C37F80" w:rsidR="006E6E0B" w:rsidRPr="007319D5" w:rsidRDefault="00DF1032" w:rsidP="00603567">
            <w:pPr>
              <w:rPr>
                <w:rFonts w:cs="Arial"/>
                <w:b/>
                <w:szCs w:val="24"/>
                <w:lang w:val="cy-GB"/>
              </w:rPr>
            </w:pPr>
            <w:hyperlink r:id="rId11" w:history="1">
              <w:r w:rsidR="006E6E0B" w:rsidRPr="007319D5">
                <w:rPr>
                  <w:rStyle w:val="Hyperlink"/>
                  <w:bCs/>
                  <w:lang w:val="cy-GB"/>
                </w:rPr>
                <w:t>https://www.bbc.co.uk/news/uk-wales-50237366</w:t>
              </w:r>
            </w:hyperlink>
          </w:p>
          <w:p w14:paraId="01A7D2AD" w14:textId="4D13ECA0" w:rsidR="007C5BC5" w:rsidRPr="007319D5" w:rsidRDefault="007C5BC5" w:rsidP="007C5BC5">
            <w:pPr>
              <w:shd w:val="clear" w:color="auto" w:fill="FFFFFF"/>
              <w:jc w:val="both"/>
              <w:rPr>
                <w:lang w:val="cy-GB"/>
              </w:rPr>
            </w:pPr>
          </w:p>
        </w:tc>
      </w:tr>
      <w:tr w:rsidR="00603567" w:rsidRPr="007319D5" w14:paraId="64CCD1D3" w14:textId="77777777" w:rsidTr="00934AD7">
        <w:tc>
          <w:tcPr>
            <w:tcW w:w="13887" w:type="dxa"/>
            <w:gridSpan w:val="3"/>
          </w:tcPr>
          <w:p w14:paraId="500EE39F" w14:textId="72F1F5CF" w:rsidR="00934AD7" w:rsidRPr="007319D5" w:rsidRDefault="00934AD7" w:rsidP="00934AD7">
            <w:pPr>
              <w:rPr>
                <w:rFonts w:eastAsia="Times New Roman" w:cs="Arial"/>
                <w:b/>
                <w:szCs w:val="24"/>
                <w:lang w:val="cy-GB" w:eastAsia="en-GB"/>
              </w:rPr>
            </w:pPr>
            <w:r w:rsidRPr="007319D5">
              <w:rPr>
                <w:rFonts w:eastAsia="Times New Roman" w:cs="Arial"/>
                <w:b/>
                <w:szCs w:val="24"/>
                <w:lang w:val="cy-GB" w:eastAsia="en-GB"/>
              </w:rPr>
              <w:t xml:space="preserve">Effaith y prosiect / </w:t>
            </w:r>
            <w:r w:rsidR="00EC2392">
              <w:rPr>
                <w:rFonts w:eastAsia="Times New Roman" w:cs="Arial"/>
                <w:b/>
                <w:szCs w:val="24"/>
                <w:lang w:val="cy-GB" w:eastAsia="en-GB"/>
              </w:rPr>
              <w:t>y f</w:t>
            </w:r>
            <w:r w:rsidRPr="007319D5">
              <w:rPr>
                <w:rFonts w:eastAsia="Times New Roman" w:cs="Arial"/>
                <w:b/>
                <w:szCs w:val="24"/>
                <w:lang w:val="cy-GB" w:eastAsia="en-GB"/>
              </w:rPr>
              <w:t>enter: (uchafswm o 200 o eiriau)</w:t>
            </w:r>
          </w:p>
          <w:p w14:paraId="663F2234" w14:textId="77777777" w:rsidR="00934AD7" w:rsidRPr="007319D5" w:rsidRDefault="00934AD7" w:rsidP="00934AD7">
            <w:pPr>
              <w:rPr>
                <w:rFonts w:eastAsia="Times New Roman" w:cs="Arial"/>
                <w:szCs w:val="24"/>
                <w:lang w:val="cy-GB" w:eastAsia="en-GB"/>
              </w:rPr>
            </w:pPr>
            <w:r w:rsidRPr="007319D5">
              <w:rPr>
                <w:rFonts w:eastAsia="Times New Roman" w:cs="Arial"/>
                <w:szCs w:val="24"/>
                <w:lang w:val="cy-GB" w:eastAsia="en-GB"/>
              </w:rPr>
              <w:t xml:space="preserve">[Disgrifiwch effaith wirioneddol y fenter, gan gynnwys mewnwelediadau a gafwyd a deilliannau cadarnhaol (p’un ai’n rhai a gynlluniwyd neu’n rhai annisgwyl)] </w:t>
            </w:r>
          </w:p>
          <w:p w14:paraId="5AAF2652" w14:textId="77777777" w:rsidR="004A2EAE" w:rsidRPr="007319D5" w:rsidRDefault="004A2EAE" w:rsidP="00A24C04">
            <w:pPr>
              <w:jc w:val="both"/>
              <w:rPr>
                <w:bCs/>
                <w:lang w:val="cy-GB"/>
              </w:rPr>
            </w:pPr>
          </w:p>
          <w:p w14:paraId="170D08D7" w14:textId="77777777" w:rsidR="004504CC" w:rsidRPr="007319D5" w:rsidRDefault="00B319AE" w:rsidP="004504CC">
            <w:pPr>
              <w:jc w:val="both"/>
              <w:rPr>
                <w:bCs/>
                <w:lang w:val="cy-GB"/>
              </w:rPr>
            </w:pPr>
            <w:r w:rsidRPr="007319D5">
              <w:rPr>
                <w:bCs/>
                <w:lang w:val="cy-GB"/>
              </w:rPr>
              <w:t>Mae</w:t>
            </w:r>
            <w:r w:rsidR="004107B2" w:rsidRPr="007319D5">
              <w:rPr>
                <w:bCs/>
                <w:lang w:val="cy-GB"/>
              </w:rPr>
              <w:t>’n ddyddiau cynnar ar effaith pos</w:t>
            </w:r>
            <w:r w:rsidR="00F11D6A" w:rsidRPr="007319D5">
              <w:rPr>
                <w:bCs/>
                <w:lang w:val="cy-GB"/>
              </w:rPr>
              <w:t>ibl</w:t>
            </w:r>
            <w:r w:rsidR="004107B2" w:rsidRPr="007319D5">
              <w:rPr>
                <w:bCs/>
                <w:lang w:val="cy-GB"/>
              </w:rPr>
              <w:t xml:space="preserve"> y fenter hon ond mae gwaith ar y gweill i </w:t>
            </w:r>
            <w:r w:rsidR="00E72E4F" w:rsidRPr="007319D5">
              <w:rPr>
                <w:bCs/>
                <w:lang w:val="cy-GB"/>
              </w:rPr>
              <w:t>gael y cyrhaeddiad uchaf posibl</w:t>
            </w:r>
            <w:r w:rsidR="004A2EAE" w:rsidRPr="007319D5">
              <w:rPr>
                <w:bCs/>
                <w:lang w:val="cy-GB"/>
              </w:rPr>
              <w:t>.</w:t>
            </w:r>
          </w:p>
          <w:p w14:paraId="0B1CBE63" w14:textId="6A18E018" w:rsidR="004A2EAE" w:rsidRPr="00FB3F0F" w:rsidRDefault="004A2EAE" w:rsidP="004504CC">
            <w:pPr>
              <w:jc w:val="both"/>
              <w:rPr>
                <w:bCs/>
                <w:sz w:val="18"/>
                <w:szCs w:val="16"/>
                <w:lang w:val="cy-GB"/>
              </w:rPr>
            </w:pPr>
          </w:p>
          <w:p w14:paraId="124EAE2D" w14:textId="494A867D" w:rsidR="00AB6C3A" w:rsidRPr="007319D5" w:rsidRDefault="00FB5DD9" w:rsidP="005B4EAE">
            <w:pPr>
              <w:jc w:val="both"/>
              <w:rPr>
                <w:bCs/>
                <w:lang w:val="cy-GB"/>
              </w:rPr>
            </w:pPr>
            <w:r w:rsidRPr="007319D5">
              <w:rPr>
                <w:bCs/>
                <w:lang w:val="cy-GB"/>
              </w:rPr>
              <w:lastRenderedPageBreak/>
              <w:t xml:space="preserve">Mae ymchwil </w:t>
            </w:r>
            <w:r w:rsidR="006E6E0B" w:rsidRPr="007319D5">
              <w:rPr>
                <w:bCs/>
                <w:lang w:val="cy-GB"/>
              </w:rPr>
              <w:t xml:space="preserve">LAUGH </w:t>
            </w:r>
            <w:r w:rsidRPr="007319D5">
              <w:rPr>
                <w:bCs/>
                <w:lang w:val="cy-GB"/>
              </w:rPr>
              <w:t xml:space="preserve">yn mynd </w:t>
            </w:r>
            <w:r w:rsidR="004504CC" w:rsidRPr="007319D5">
              <w:rPr>
                <w:bCs/>
                <w:lang w:val="cy-GB"/>
              </w:rPr>
              <w:t>i’</w:t>
            </w:r>
            <w:r w:rsidRPr="007319D5">
              <w:rPr>
                <w:bCs/>
                <w:lang w:val="cy-GB"/>
              </w:rPr>
              <w:t>r afael â’r angen brys i ddeall dulliau o ddylunio i gynyddu pleser a chynnig cysur i bobl â dementia. Cyfrannodd d</w:t>
            </w:r>
            <w:r w:rsidR="004504CC" w:rsidRPr="007319D5">
              <w:rPr>
                <w:bCs/>
                <w:lang w:val="cy-GB"/>
              </w:rPr>
              <w:t>ro</w:t>
            </w:r>
            <w:r w:rsidRPr="007319D5">
              <w:rPr>
                <w:bCs/>
                <w:lang w:val="cy-GB"/>
              </w:rPr>
              <w:t>s 170 o bobl o 70 o sefydliadau yn ystod c</w:t>
            </w:r>
            <w:r w:rsidR="00670579" w:rsidRPr="007319D5">
              <w:rPr>
                <w:bCs/>
                <w:lang w:val="cy-GB"/>
              </w:rPr>
              <w:t>yfnodau</w:t>
            </w:r>
            <w:r w:rsidR="005B4EAE" w:rsidRPr="007319D5">
              <w:rPr>
                <w:bCs/>
                <w:lang w:val="cy-GB"/>
              </w:rPr>
              <w:t xml:space="preserve"> cynnar y</w:t>
            </w:r>
            <w:r w:rsidR="00670579" w:rsidRPr="007319D5">
              <w:rPr>
                <w:bCs/>
                <w:lang w:val="cy-GB"/>
              </w:rPr>
              <w:t xml:space="preserve"> fenter i gyd-gynh</w:t>
            </w:r>
            <w:r w:rsidR="004504CC" w:rsidRPr="007319D5">
              <w:rPr>
                <w:bCs/>
                <w:lang w:val="cy-GB"/>
              </w:rPr>
              <w:t>yr</w:t>
            </w:r>
            <w:r w:rsidR="00670579" w:rsidRPr="007319D5">
              <w:rPr>
                <w:bCs/>
                <w:lang w:val="cy-GB"/>
              </w:rPr>
              <w:t>chu cyn</w:t>
            </w:r>
            <w:r w:rsidR="00FB3F0F">
              <w:rPr>
                <w:bCs/>
                <w:lang w:val="cy-GB"/>
              </w:rPr>
              <w:t>nyrch</w:t>
            </w:r>
            <w:r w:rsidR="00670579" w:rsidRPr="007319D5">
              <w:rPr>
                <w:bCs/>
                <w:lang w:val="cy-GB"/>
              </w:rPr>
              <w:t xml:space="preserve"> priodol </w:t>
            </w:r>
            <w:r w:rsidR="00B06F12" w:rsidRPr="007319D5">
              <w:rPr>
                <w:bCs/>
                <w:lang w:val="cy-GB"/>
              </w:rPr>
              <w:t xml:space="preserve">ar gyfer gofal dementia ac i gynnig </w:t>
            </w:r>
            <w:r w:rsidR="007319D5" w:rsidRPr="007319D5">
              <w:rPr>
                <w:bCs/>
                <w:lang w:val="cy-GB"/>
              </w:rPr>
              <w:t>cyfarwyddyd</w:t>
            </w:r>
            <w:r w:rsidR="00B06F12" w:rsidRPr="007319D5">
              <w:rPr>
                <w:bCs/>
                <w:lang w:val="cy-GB"/>
              </w:rPr>
              <w:t xml:space="preserve"> i’r diwydiant –</w:t>
            </w:r>
            <w:r w:rsidR="00AB6C3A" w:rsidRPr="007319D5">
              <w:rPr>
                <w:bCs/>
                <w:lang w:val="cy-GB"/>
              </w:rPr>
              <w:t xml:space="preserve"> </w:t>
            </w:r>
            <w:r w:rsidR="00B06F12" w:rsidRPr="007319D5">
              <w:rPr>
                <w:bCs/>
                <w:lang w:val="cy-GB"/>
              </w:rPr>
              <w:t xml:space="preserve">canlyniad hyn fu </w:t>
            </w:r>
            <w:r w:rsidR="006D53F2" w:rsidRPr="007319D5">
              <w:rPr>
                <w:bCs/>
                <w:lang w:val="cy-GB"/>
              </w:rPr>
              <w:t xml:space="preserve">dull newydd o fynd ati </w:t>
            </w:r>
            <w:r w:rsidR="005B4EAE" w:rsidRPr="007319D5">
              <w:rPr>
                <w:bCs/>
                <w:lang w:val="cy-GB"/>
              </w:rPr>
              <w:t xml:space="preserve">i </w:t>
            </w:r>
            <w:r w:rsidR="006D53F2" w:rsidRPr="007319D5">
              <w:rPr>
                <w:bCs/>
                <w:lang w:val="cy-GB"/>
              </w:rPr>
              <w:t xml:space="preserve">ddylunio ymchwil sef </w:t>
            </w:r>
            <w:r w:rsidR="00AB6C3A" w:rsidRPr="007319D5">
              <w:rPr>
                <w:bCs/>
                <w:lang w:val="cy-GB"/>
              </w:rPr>
              <w:t xml:space="preserve"> </w:t>
            </w:r>
            <w:hyperlink r:id="rId12" w:history="1">
              <w:r w:rsidR="00AB6C3A" w:rsidRPr="007319D5">
                <w:rPr>
                  <w:rStyle w:val="Hyperlink"/>
                  <w:bCs/>
                  <w:lang w:val="cy-GB"/>
                </w:rPr>
                <w:t>Compassionate Design</w:t>
              </w:r>
            </w:hyperlink>
            <w:r w:rsidR="00AB6C3A" w:rsidRPr="007319D5">
              <w:rPr>
                <w:bCs/>
                <w:lang w:val="cy-GB"/>
              </w:rPr>
              <w:t xml:space="preserve"> </w:t>
            </w:r>
            <w:r w:rsidR="006D53F2" w:rsidRPr="007319D5">
              <w:rPr>
                <w:bCs/>
                <w:lang w:val="cy-GB"/>
              </w:rPr>
              <w:t>a gyhoeddwyd fel pecyn adnoddau</w:t>
            </w:r>
            <w:r w:rsidR="00F56CD3" w:rsidRPr="007319D5">
              <w:rPr>
                <w:bCs/>
                <w:lang w:val="cy-GB"/>
              </w:rPr>
              <w:t>, yn ganllawiau i d</w:t>
            </w:r>
            <w:r w:rsidR="004504CC" w:rsidRPr="007319D5">
              <w:rPr>
                <w:bCs/>
                <w:lang w:val="cy-GB"/>
              </w:rPr>
              <w:t>dylunwyr</w:t>
            </w:r>
            <w:r w:rsidR="00F56CD3" w:rsidRPr="007319D5">
              <w:rPr>
                <w:bCs/>
                <w:lang w:val="cy-GB"/>
              </w:rPr>
              <w:t xml:space="preserve"> greu cynhyrchion newydd ar</w:t>
            </w:r>
            <w:r w:rsidR="004504CC" w:rsidRPr="007319D5">
              <w:rPr>
                <w:bCs/>
                <w:lang w:val="cy-GB"/>
              </w:rPr>
              <w:t xml:space="preserve"> </w:t>
            </w:r>
            <w:r w:rsidR="00F56CD3" w:rsidRPr="007319D5">
              <w:rPr>
                <w:bCs/>
                <w:lang w:val="cy-GB"/>
              </w:rPr>
              <w:t>gyfer pobl</w:t>
            </w:r>
            <w:r w:rsidR="005B4EAE" w:rsidRPr="007319D5">
              <w:rPr>
                <w:bCs/>
                <w:lang w:val="cy-GB"/>
              </w:rPr>
              <w:t xml:space="preserve"> sy’n byw gyda </w:t>
            </w:r>
            <w:r w:rsidR="007319D5" w:rsidRPr="007319D5">
              <w:rPr>
                <w:bCs/>
                <w:lang w:val="cy-GB"/>
              </w:rPr>
              <w:t>dementia</w:t>
            </w:r>
            <w:r w:rsidR="005B4EAE" w:rsidRPr="007319D5">
              <w:rPr>
                <w:bCs/>
                <w:lang w:val="cy-GB"/>
              </w:rPr>
              <w:t xml:space="preserve">. </w:t>
            </w:r>
          </w:p>
          <w:p w14:paraId="54FFE796" w14:textId="77777777" w:rsidR="00AB6C3A" w:rsidRPr="00FB3F0F" w:rsidRDefault="00AB6C3A" w:rsidP="00A24C04">
            <w:pPr>
              <w:jc w:val="both"/>
              <w:rPr>
                <w:bCs/>
                <w:sz w:val="18"/>
                <w:szCs w:val="16"/>
                <w:lang w:val="cy-GB"/>
              </w:rPr>
            </w:pPr>
          </w:p>
          <w:p w14:paraId="0BC25AF5" w14:textId="3181BFFD" w:rsidR="00426FE5" w:rsidRPr="007319D5" w:rsidRDefault="005B4EAE" w:rsidP="00A24C04">
            <w:pPr>
              <w:jc w:val="both"/>
              <w:rPr>
                <w:bCs/>
                <w:lang w:val="cy-GB"/>
              </w:rPr>
            </w:pPr>
            <w:r w:rsidRPr="007319D5">
              <w:rPr>
                <w:bCs/>
                <w:lang w:val="cy-GB"/>
              </w:rPr>
              <w:t xml:space="preserve">Datblygodd y fenter yn astudiaeth </w:t>
            </w:r>
            <w:r w:rsidR="00C25D6F" w:rsidRPr="007319D5">
              <w:rPr>
                <w:bCs/>
                <w:lang w:val="cy-GB"/>
              </w:rPr>
              <w:t xml:space="preserve">ymestynnol mewn partneriaeth gyda’r GIG a darparydd gofal rhyngwladol i dreialu un o’r dyluniadau mewn aml-leoliad. </w:t>
            </w:r>
            <w:r w:rsidR="00090E8F" w:rsidRPr="007319D5">
              <w:rPr>
                <w:bCs/>
                <w:lang w:val="cy-GB"/>
              </w:rPr>
              <w:t>Mae’r dystiolaeth hyd yn hy</w:t>
            </w:r>
            <w:r w:rsidR="00FB3F0F">
              <w:rPr>
                <w:bCs/>
                <w:lang w:val="cy-GB"/>
              </w:rPr>
              <w:t>n</w:t>
            </w:r>
            <w:r w:rsidR="00090E8F" w:rsidRPr="007319D5">
              <w:rPr>
                <w:bCs/>
                <w:lang w:val="cy-GB"/>
              </w:rPr>
              <w:t xml:space="preserve"> yn dangos </w:t>
            </w:r>
            <w:r w:rsidR="00090E8F" w:rsidRPr="007319D5">
              <w:rPr>
                <w:b/>
                <w:lang w:val="cy-GB"/>
              </w:rPr>
              <w:t>eff</w:t>
            </w:r>
            <w:r w:rsidR="00012D56" w:rsidRPr="007319D5">
              <w:rPr>
                <w:b/>
                <w:lang w:val="cy-GB"/>
              </w:rPr>
              <w:t>ait</w:t>
            </w:r>
            <w:r w:rsidR="00090E8F" w:rsidRPr="007319D5">
              <w:rPr>
                <w:b/>
                <w:lang w:val="cy-GB"/>
              </w:rPr>
              <w:t>h bos</w:t>
            </w:r>
            <w:r w:rsidR="00012D56" w:rsidRPr="007319D5">
              <w:rPr>
                <w:b/>
                <w:lang w:val="cy-GB"/>
              </w:rPr>
              <w:t>i</w:t>
            </w:r>
            <w:r w:rsidR="00090E8F" w:rsidRPr="007319D5">
              <w:rPr>
                <w:b/>
                <w:lang w:val="cy-GB"/>
              </w:rPr>
              <w:t>tif ar lesiant</w:t>
            </w:r>
            <w:r w:rsidR="00090E8F" w:rsidRPr="007319D5">
              <w:rPr>
                <w:bCs/>
                <w:lang w:val="cy-GB"/>
              </w:rPr>
              <w:t xml:space="preserve"> pobl </w:t>
            </w:r>
            <w:r w:rsidR="00012D56" w:rsidRPr="007319D5">
              <w:rPr>
                <w:bCs/>
                <w:lang w:val="cy-GB"/>
              </w:rPr>
              <w:t>â dementia a gymerodd ran yn y tr</w:t>
            </w:r>
            <w:r w:rsidR="000F1F79" w:rsidRPr="007319D5">
              <w:rPr>
                <w:bCs/>
                <w:lang w:val="cy-GB"/>
              </w:rPr>
              <w:t>e</w:t>
            </w:r>
            <w:r w:rsidR="00012D56" w:rsidRPr="007319D5">
              <w:rPr>
                <w:bCs/>
                <w:lang w:val="cy-GB"/>
              </w:rPr>
              <w:t>ial</w:t>
            </w:r>
            <w:r w:rsidR="00426FE5" w:rsidRPr="007319D5">
              <w:rPr>
                <w:bCs/>
                <w:lang w:val="cy-GB"/>
              </w:rPr>
              <w:t>.</w:t>
            </w:r>
          </w:p>
          <w:p w14:paraId="740AB60C" w14:textId="77777777" w:rsidR="00AB6C3A" w:rsidRPr="00FB3F0F" w:rsidRDefault="00AB6C3A" w:rsidP="00A24C04">
            <w:pPr>
              <w:jc w:val="both"/>
              <w:rPr>
                <w:bCs/>
                <w:sz w:val="18"/>
                <w:szCs w:val="16"/>
                <w:lang w:val="cy-GB"/>
              </w:rPr>
            </w:pPr>
          </w:p>
          <w:p w14:paraId="531E1268" w14:textId="73B9D044" w:rsidR="00AB6C3A" w:rsidRPr="007319D5" w:rsidRDefault="00012D56" w:rsidP="00A24C04">
            <w:pPr>
              <w:jc w:val="both"/>
              <w:rPr>
                <w:bCs/>
                <w:lang w:val="cy-GB"/>
              </w:rPr>
            </w:pPr>
            <w:r w:rsidRPr="007319D5">
              <w:rPr>
                <w:bCs/>
                <w:lang w:val="cy-GB"/>
              </w:rPr>
              <w:t>M</w:t>
            </w:r>
            <w:r w:rsidR="000F1F79" w:rsidRPr="007319D5">
              <w:rPr>
                <w:bCs/>
                <w:lang w:val="cy-GB"/>
              </w:rPr>
              <w:t>ae</w:t>
            </w:r>
            <w:r w:rsidR="007B21E0" w:rsidRPr="007319D5">
              <w:rPr>
                <w:bCs/>
                <w:lang w:val="cy-GB"/>
              </w:rPr>
              <w:t xml:space="preserve"> potensial o </w:t>
            </w:r>
            <w:r w:rsidR="003C5E0A" w:rsidRPr="007319D5">
              <w:rPr>
                <w:bCs/>
                <w:lang w:val="cy-GB"/>
              </w:rPr>
              <w:t>gael</w:t>
            </w:r>
            <w:r w:rsidR="007B21E0" w:rsidRPr="007319D5">
              <w:rPr>
                <w:bCs/>
                <w:lang w:val="cy-GB"/>
              </w:rPr>
              <w:t xml:space="preserve"> </w:t>
            </w:r>
            <w:r w:rsidR="000F1F79" w:rsidRPr="007319D5">
              <w:rPr>
                <w:bCs/>
                <w:lang w:val="cy-GB"/>
              </w:rPr>
              <w:t xml:space="preserve">effaith wedi cael ei </w:t>
            </w:r>
            <w:r w:rsidR="007319D5" w:rsidRPr="007319D5">
              <w:rPr>
                <w:bCs/>
                <w:lang w:val="cy-GB"/>
              </w:rPr>
              <w:t>gydnabod</w:t>
            </w:r>
            <w:r w:rsidR="000F1F79" w:rsidRPr="007319D5">
              <w:rPr>
                <w:bCs/>
                <w:lang w:val="cy-GB"/>
              </w:rPr>
              <w:t xml:space="preserve"> yn ffurfiol </w:t>
            </w:r>
            <w:r w:rsidR="003C5E0A" w:rsidRPr="007319D5">
              <w:rPr>
                <w:bCs/>
                <w:lang w:val="cy-GB"/>
              </w:rPr>
              <w:t>– enillodd un o’r dyluniadau le yn rownd derfynol</w:t>
            </w:r>
            <w:r w:rsidR="00DA47A8" w:rsidRPr="007319D5">
              <w:rPr>
                <w:bCs/>
                <w:lang w:val="cy-GB"/>
              </w:rPr>
              <w:t xml:space="preserve"> Gwobrau Gofal y DU 2018 yng nghategori ‘</w:t>
            </w:r>
            <w:r w:rsidR="0077206E" w:rsidRPr="007319D5">
              <w:rPr>
                <w:bCs/>
                <w:lang w:val="cy-GB"/>
              </w:rPr>
              <w:t xml:space="preserve">Cynnyrch Gofal Dementia Nodedig y flwyddyn’ a </w:t>
            </w:r>
            <w:r w:rsidR="007319D5" w:rsidRPr="007319D5">
              <w:rPr>
                <w:bCs/>
                <w:lang w:val="cy-GB"/>
              </w:rPr>
              <w:t>hefyd, dewisodd</w:t>
            </w:r>
            <w:r w:rsidR="0077206E" w:rsidRPr="007319D5">
              <w:rPr>
                <w:bCs/>
                <w:lang w:val="cy-GB"/>
              </w:rPr>
              <w:t xml:space="preserve"> AHRC </w:t>
            </w:r>
            <w:r w:rsidR="005E7E7D" w:rsidRPr="007319D5">
              <w:rPr>
                <w:bCs/>
                <w:lang w:val="cy-GB"/>
              </w:rPr>
              <w:t xml:space="preserve">ymchwil LAUGH yn un o bedwar prosiect ymchwil y DU </w:t>
            </w:r>
            <w:r w:rsidR="009265EF" w:rsidRPr="007319D5">
              <w:rPr>
                <w:bCs/>
                <w:lang w:val="cy-GB"/>
              </w:rPr>
              <w:t>sy’n ‘arddangos pwysigrwydd ymchwil y</w:t>
            </w:r>
            <w:r w:rsidR="009A7DE8" w:rsidRPr="007319D5">
              <w:rPr>
                <w:bCs/>
                <w:lang w:val="cy-GB"/>
              </w:rPr>
              <w:t>n</w:t>
            </w:r>
            <w:r w:rsidR="009265EF" w:rsidRPr="007319D5">
              <w:rPr>
                <w:bCs/>
                <w:lang w:val="cy-GB"/>
              </w:rPr>
              <w:t xml:space="preserve"> y celfyddydau a dyniaethau</w:t>
            </w:r>
            <w:r w:rsidR="009A7DE8" w:rsidRPr="007319D5">
              <w:rPr>
                <w:bCs/>
                <w:lang w:val="cy-GB"/>
              </w:rPr>
              <w:t xml:space="preserve"> i iechyd, gofal a meddygaeth</w:t>
            </w:r>
            <w:r w:rsidR="00957A6D">
              <w:rPr>
                <w:bCs/>
                <w:lang w:val="cy-GB"/>
              </w:rPr>
              <w:t>'</w:t>
            </w:r>
            <w:r w:rsidR="00AB6C3A" w:rsidRPr="007319D5">
              <w:rPr>
                <w:bCs/>
                <w:lang w:val="cy-GB"/>
              </w:rPr>
              <w:t xml:space="preserve">. </w:t>
            </w:r>
          </w:p>
          <w:p w14:paraId="5AFADBBD" w14:textId="77777777" w:rsidR="00603567" w:rsidRPr="007319D5" w:rsidRDefault="00603567" w:rsidP="00A24C04">
            <w:pPr>
              <w:jc w:val="both"/>
              <w:rPr>
                <w:lang w:val="cy-GB"/>
              </w:rPr>
            </w:pPr>
          </w:p>
        </w:tc>
      </w:tr>
      <w:tr w:rsidR="00603567" w:rsidRPr="007319D5" w14:paraId="005F2E0B" w14:textId="77777777" w:rsidTr="00934AD7">
        <w:tc>
          <w:tcPr>
            <w:tcW w:w="13887" w:type="dxa"/>
            <w:gridSpan w:val="3"/>
          </w:tcPr>
          <w:p w14:paraId="7600E4E8" w14:textId="3A77A7BB" w:rsidR="00934AD7" w:rsidRPr="007319D5" w:rsidRDefault="00934AD7" w:rsidP="00934AD7">
            <w:pPr>
              <w:rPr>
                <w:rFonts w:cs="Arial"/>
                <w:b/>
                <w:szCs w:val="24"/>
                <w:lang w:val="cy-GB"/>
              </w:rPr>
            </w:pPr>
            <w:r w:rsidRPr="007319D5">
              <w:rPr>
                <w:rFonts w:cs="Arial"/>
                <w:b/>
                <w:szCs w:val="24"/>
                <w:lang w:val="cy-GB"/>
              </w:rPr>
              <w:lastRenderedPageBreak/>
              <w:t>Gweithgar</w:t>
            </w:r>
            <w:r w:rsidR="00292D07" w:rsidRPr="007319D5">
              <w:rPr>
                <w:rFonts w:cs="Arial"/>
                <w:b/>
                <w:szCs w:val="24"/>
                <w:lang w:val="cy-GB"/>
              </w:rPr>
              <w:t>edd</w:t>
            </w:r>
            <w:r w:rsidRPr="007319D5">
              <w:rPr>
                <w:rFonts w:cs="Arial"/>
                <w:b/>
                <w:szCs w:val="24"/>
                <w:lang w:val="cy-GB"/>
              </w:rPr>
              <w:t xml:space="preserve"> yn y dyfodol: (uchafswm o 150 o eiriau)</w:t>
            </w:r>
          </w:p>
          <w:p w14:paraId="1B5A8141" w14:textId="77777777" w:rsidR="00934AD7" w:rsidRPr="007319D5" w:rsidRDefault="00934AD7" w:rsidP="00934AD7">
            <w:pPr>
              <w:rPr>
                <w:rFonts w:cs="Arial"/>
                <w:szCs w:val="24"/>
                <w:lang w:val="cy-GB"/>
              </w:rPr>
            </w:pPr>
            <w:r w:rsidRPr="007319D5">
              <w:rPr>
                <w:rFonts w:cs="Arial"/>
                <w:szCs w:val="24"/>
                <w:lang w:val="cy-GB"/>
              </w:rPr>
              <w:t>[A yw’r prosiect bellach yn gynaliadwy, neu a oes cynlluniau ar gyfer prosiectau dilynol - os felly, sut caiff y rhain eu hariannu?]</w:t>
            </w:r>
          </w:p>
          <w:p w14:paraId="21FE4187" w14:textId="77777777" w:rsidR="00603567" w:rsidRPr="00957A6D" w:rsidRDefault="00603567" w:rsidP="00A24C04">
            <w:pPr>
              <w:jc w:val="both"/>
              <w:rPr>
                <w:rFonts w:cs="Arial"/>
                <w:b/>
                <w:sz w:val="16"/>
                <w:szCs w:val="16"/>
                <w:lang w:val="cy-GB"/>
              </w:rPr>
            </w:pPr>
          </w:p>
          <w:p w14:paraId="2A294562" w14:textId="66868EF3" w:rsidR="00603567" w:rsidRPr="007319D5" w:rsidRDefault="00FD2463" w:rsidP="00A24C04">
            <w:pPr>
              <w:jc w:val="both"/>
              <w:rPr>
                <w:bCs/>
                <w:lang w:val="cy-GB"/>
              </w:rPr>
            </w:pPr>
            <w:r w:rsidRPr="007319D5">
              <w:rPr>
                <w:bCs/>
                <w:lang w:val="cy-GB"/>
              </w:rPr>
              <w:t>Can</w:t>
            </w:r>
            <w:r w:rsidR="00D6378F" w:rsidRPr="007319D5">
              <w:rPr>
                <w:bCs/>
                <w:lang w:val="cy-GB"/>
              </w:rPr>
              <w:t xml:space="preserve">lyniad </w:t>
            </w:r>
            <w:r w:rsidRPr="007319D5">
              <w:rPr>
                <w:bCs/>
                <w:lang w:val="cy-GB"/>
              </w:rPr>
              <w:t xml:space="preserve">prosiect </w:t>
            </w:r>
            <w:r w:rsidR="00426FE5" w:rsidRPr="007319D5">
              <w:rPr>
                <w:bCs/>
                <w:lang w:val="cy-GB"/>
              </w:rPr>
              <w:t xml:space="preserve">LAUGH </w:t>
            </w:r>
            <w:r w:rsidR="00D6378F" w:rsidRPr="007319D5">
              <w:rPr>
                <w:bCs/>
                <w:lang w:val="cy-GB"/>
              </w:rPr>
              <w:t>fu sefydlu</w:t>
            </w:r>
            <w:hyperlink r:id="rId13" w:history="1">
              <w:r w:rsidR="006E6E0B" w:rsidRPr="007319D5">
                <w:rPr>
                  <w:rStyle w:val="Hyperlink"/>
                  <w:bCs/>
                  <w:lang w:val="cy-GB"/>
                </w:rPr>
                <w:t xml:space="preserve"> </w:t>
              </w:r>
              <w:r w:rsidR="00D6378F" w:rsidRPr="007319D5">
                <w:rPr>
                  <w:rStyle w:val="Hyperlink"/>
                  <w:bCs/>
                  <w:lang w:val="cy-GB"/>
                </w:rPr>
                <w:t>cwmni deillio</w:t>
              </w:r>
            </w:hyperlink>
            <w:r w:rsidR="006E6E0B" w:rsidRPr="007319D5">
              <w:rPr>
                <w:bCs/>
                <w:lang w:val="cy-GB"/>
              </w:rPr>
              <w:t xml:space="preserve"> </w:t>
            </w:r>
            <w:r w:rsidR="00D6378F" w:rsidRPr="007319D5">
              <w:rPr>
                <w:bCs/>
                <w:lang w:val="cy-GB"/>
              </w:rPr>
              <w:t>newydd yn y brifysgol</w:t>
            </w:r>
            <w:r w:rsidR="00336708" w:rsidRPr="007319D5">
              <w:rPr>
                <w:bCs/>
                <w:lang w:val="cy-GB"/>
              </w:rPr>
              <w:t xml:space="preserve"> a gefnogir gan Gymdeithas </w:t>
            </w:r>
            <w:r w:rsidR="006E6E0B" w:rsidRPr="007319D5">
              <w:rPr>
                <w:bCs/>
                <w:lang w:val="cy-GB"/>
              </w:rPr>
              <w:t xml:space="preserve">Alzheimer’s, </w:t>
            </w:r>
            <w:r w:rsidR="00336708" w:rsidRPr="007319D5">
              <w:rPr>
                <w:bCs/>
                <w:lang w:val="cy-GB"/>
              </w:rPr>
              <w:t xml:space="preserve">yn cynnig masnacheiddio blaengaredd seiliedig ar ymchwil a </w:t>
            </w:r>
            <w:r w:rsidR="007319D5" w:rsidRPr="007319D5">
              <w:rPr>
                <w:bCs/>
                <w:lang w:val="cy-GB"/>
              </w:rPr>
              <w:t>sicrhau</w:t>
            </w:r>
            <w:r w:rsidR="00336708" w:rsidRPr="007319D5">
              <w:rPr>
                <w:bCs/>
                <w:lang w:val="cy-GB"/>
              </w:rPr>
              <w:t xml:space="preserve"> ei fod ar gael i’r </w:t>
            </w:r>
            <w:r w:rsidR="00957A6D">
              <w:rPr>
                <w:bCs/>
                <w:lang w:val="cy-GB"/>
              </w:rPr>
              <w:t>r</w:t>
            </w:r>
            <w:r w:rsidR="00957A6D" w:rsidRPr="00957A6D">
              <w:rPr>
                <w:lang w:val="cy-GB"/>
              </w:rPr>
              <w:t xml:space="preserve">hai </w:t>
            </w:r>
            <w:r w:rsidR="00336708" w:rsidRPr="007319D5">
              <w:rPr>
                <w:bCs/>
                <w:lang w:val="cy-GB"/>
              </w:rPr>
              <w:t>sydd fwyaf ei angen mewn cymdeithas.</w:t>
            </w:r>
          </w:p>
          <w:p w14:paraId="61C5E7EC" w14:textId="36DACCB9" w:rsidR="00AB6C3A" w:rsidRPr="007319D5" w:rsidRDefault="00AB6C3A" w:rsidP="00A24C04">
            <w:pPr>
              <w:jc w:val="both"/>
              <w:rPr>
                <w:rFonts w:eastAsia="Times New Roman" w:cs="Arial"/>
                <w:b/>
                <w:szCs w:val="24"/>
                <w:lang w:val="cy-GB" w:eastAsia="en-GB"/>
              </w:rPr>
            </w:pPr>
          </w:p>
        </w:tc>
      </w:tr>
      <w:tr w:rsidR="00603567" w:rsidRPr="007319D5" w14:paraId="2248A576" w14:textId="77777777" w:rsidTr="00934AD7">
        <w:tc>
          <w:tcPr>
            <w:tcW w:w="13887" w:type="dxa"/>
            <w:gridSpan w:val="3"/>
          </w:tcPr>
          <w:p w14:paraId="53AA5ABB" w14:textId="4BB7601D" w:rsidR="00934AD7" w:rsidRPr="007319D5" w:rsidRDefault="00934AD7" w:rsidP="00934AD7">
            <w:pPr>
              <w:rPr>
                <w:b/>
                <w:iCs/>
                <w:szCs w:val="24"/>
                <w:lang w:val="cy-GB"/>
              </w:rPr>
            </w:pPr>
            <w:r w:rsidRPr="007319D5">
              <w:rPr>
                <w:b/>
                <w:iCs/>
                <w:szCs w:val="24"/>
                <w:lang w:val="cy-GB"/>
              </w:rPr>
              <w:t>Dyfyniad(au) gan bartner allanol</w:t>
            </w:r>
            <w:r w:rsidR="00957A6D" w:rsidRPr="007319D5">
              <w:rPr>
                <w:b/>
                <w:iCs/>
                <w:szCs w:val="24"/>
                <w:lang w:val="cy-GB"/>
              </w:rPr>
              <w:t xml:space="preserve"> </w:t>
            </w:r>
            <w:r w:rsidR="00957A6D">
              <w:rPr>
                <w:b/>
                <w:iCs/>
                <w:szCs w:val="24"/>
                <w:lang w:val="cy-GB"/>
              </w:rPr>
              <w:t>i</w:t>
            </w:r>
            <w:r w:rsidR="00957A6D">
              <w:rPr>
                <w:b/>
                <w:iCs/>
                <w:szCs w:val="24"/>
              </w:rPr>
              <w:t xml:space="preserve">'r </w:t>
            </w:r>
            <w:r w:rsidR="00957A6D" w:rsidRPr="007319D5">
              <w:rPr>
                <w:b/>
                <w:iCs/>
                <w:szCs w:val="24"/>
                <w:lang w:val="cy-GB"/>
              </w:rPr>
              <w:t>prosiect</w:t>
            </w:r>
            <w:r w:rsidRPr="007319D5">
              <w:rPr>
                <w:b/>
                <w:iCs/>
                <w:szCs w:val="24"/>
                <w:lang w:val="cy-GB"/>
              </w:rPr>
              <w:t xml:space="preserve">: (tua 60 o eiriau) </w:t>
            </w:r>
          </w:p>
          <w:p w14:paraId="14FE9A85" w14:textId="54EF0EA0" w:rsidR="00AC10C6" w:rsidRPr="00957A6D" w:rsidRDefault="00934AD7" w:rsidP="00957A6D">
            <w:pPr>
              <w:rPr>
                <w:iCs/>
                <w:sz w:val="18"/>
                <w:szCs w:val="18"/>
                <w:lang w:val="cy-GB"/>
              </w:rPr>
            </w:pPr>
            <w:r w:rsidRPr="007319D5">
              <w:rPr>
                <w:iCs/>
                <w:szCs w:val="24"/>
                <w:lang w:val="cy-GB"/>
              </w:rPr>
              <w:t>[Mae’n bosib y gallai CCAUC gyhoeddi’r astudiaeth achos hon – rhowch ddyfyniad sy’n helpu i ddangos effaith yr ymgysylltiad]</w:t>
            </w:r>
          </w:p>
          <w:p w14:paraId="0C4332F8" w14:textId="75ADD980" w:rsidR="00957A6D" w:rsidRDefault="00292D07" w:rsidP="00957A6D">
            <w:pPr>
              <w:jc w:val="both"/>
              <w:rPr>
                <w:rFonts w:ascii="Helvetica" w:eastAsia="Times New Roman" w:hAnsi="Helvetica" w:cs="Times New Roman"/>
                <w:b/>
                <w:bCs/>
                <w:color w:val="404040"/>
                <w:lang w:val="cy-GB"/>
              </w:rPr>
            </w:pPr>
            <w:r w:rsidRPr="007319D5">
              <w:rPr>
                <w:rFonts w:ascii="Helvetica" w:eastAsia="Times New Roman" w:hAnsi="Helvetica" w:cs="Times New Roman"/>
                <w:b/>
                <w:bCs/>
                <w:color w:val="404040"/>
                <w:lang w:val="cy-GB"/>
              </w:rPr>
              <w:t xml:space="preserve">Daw’r dyfyniad hwn gan ferch preswylydd cartref gofal a </w:t>
            </w:r>
            <w:r w:rsidR="007319D5" w:rsidRPr="007319D5">
              <w:rPr>
                <w:rFonts w:ascii="Helvetica" w:eastAsia="Times New Roman" w:hAnsi="Helvetica" w:cs="Times New Roman"/>
                <w:b/>
                <w:bCs/>
                <w:color w:val="404040"/>
                <w:lang w:val="cy-GB"/>
              </w:rPr>
              <w:t>dreialodd</w:t>
            </w:r>
            <w:r w:rsidRPr="007319D5">
              <w:rPr>
                <w:rFonts w:ascii="Helvetica" w:eastAsia="Times New Roman" w:hAnsi="Helvetica" w:cs="Times New Roman"/>
                <w:b/>
                <w:bCs/>
                <w:color w:val="404040"/>
                <w:lang w:val="cy-GB"/>
              </w:rPr>
              <w:t xml:space="preserve"> un o</w:t>
            </w:r>
            <w:r w:rsidR="00957A6D">
              <w:rPr>
                <w:rFonts w:ascii="Helvetica" w:eastAsia="Times New Roman" w:hAnsi="Helvetica" w:cs="Times New Roman"/>
                <w:b/>
                <w:bCs/>
                <w:color w:val="404040"/>
                <w:lang w:val="cy-GB"/>
              </w:rPr>
              <w:t>'</w:t>
            </w:r>
            <w:r w:rsidR="00957A6D" w:rsidRPr="00957A6D">
              <w:rPr>
                <w:rFonts w:ascii="Helvetica" w:eastAsia="Times New Roman" w:hAnsi="Helvetica" w:cs="Times New Roman"/>
                <w:b/>
                <w:color w:val="404040"/>
                <w:lang w:val="cy-GB"/>
              </w:rPr>
              <w:t>r gw</w:t>
            </w:r>
            <w:r w:rsidR="007319D5" w:rsidRPr="007319D5">
              <w:rPr>
                <w:rFonts w:ascii="Helvetica" w:eastAsia="Times New Roman" w:hAnsi="Helvetica" w:cs="Times New Roman"/>
                <w:b/>
                <w:bCs/>
                <w:color w:val="404040"/>
                <w:lang w:val="cy-GB"/>
              </w:rPr>
              <w:t>rthrychau</w:t>
            </w:r>
            <w:r w:rsidRPr="007319D5">
              <w:rPr>
                <w:rFonts w:ascii="Helvetica" w:eastAsia="Times New Roman" w:hAnsi="Helvetica" w:cs="Times New Roman"/>
                <w:b/>
                <w:bCs/>
                <w:color w:val="404040"/>
                <w:lang w:val="cy-GB"/>
              </w:rPr>
              <w:t xml:space="preserve"> chwar</w:t>
            </w:r>
            <w:r w:rsidR="00957A6D">
              <w:rPr>
                <w:rFonts w:ascii="Helvetica" w:eastAsia="Times New Roman" w:hAnsi="Helvetica" w:cs="Times New Roman"/>
                <w:b/>
                <w:bCs/>
                <w:color w:val="404040"/>
                <w:lang w:val="cy-GB"/>
              </w:rPr>
              <w:t>a</w:t>
            </w:r>
            <w:r w:rsidR="00957A6D" w:rsidRPr="00957A6D">
              <w:rPr>
                <w:rFonts w:ascii="Helvetica" w:eastAsia="Times New Roman" w:hAnsi="Helvetica" w:cs="Times New Roman"/>
                <w:b/>
                <w:color w:val="404040"/>
                <w:lang w:val="cy-GB"/>
              </w:rPr>
              <w:t xml:space="preserve">e yn y dwylo </w:t>
            </w:r>
            <w:r w:rsidR="00957A6D">
              <w:rPr>
                <w:rFonts w:ascii="Helvetica" w:eastAsia="Times New Roman" w:hAnsi="Helvetica" w:cs="Times New Roman"/>
                <w:b/>
                <w:color w:val="404040"/>
                <w:lang w:val="cy-GB"/>
              </w:rPr>
              <w:t xml:space="preserve">Prosiect </w:t>
            </w:r>
            <w:r w:rsidRPr="007319D5">
              <w:rPr>
                <w:rFonts w:ascii="Helvetica" w:eastAsia="Times New Roman" w:hAnsi="Helvetica" w:cs="Times New Roman"/>
                <w:b/>
                <w:bCs/>
                <w:color w:val="404040"/>
                <w:lang w:val="cy-GB"/>
              </w:rPr>
              <w:t>LAUGH o’r enw yr HUG</w:t>
            </w:r>
            <w:r w:rsidR="00AC10C6" w:rsidRPr="007319D5">
              <w:rPr>
                <w:rFonts w:ascii="Helvetica" w:eastAsia="Times New Roman" w:hAnsi="Helvetica" w:cs="Times New Roman"/>
                <w:b/>
                <w:bCs/>
                <w:color w:val="404040"/>
                <w:lang w:val="cy-GB"/>
              </w:rPr>
              <w:t>:</w:t>
            </w:r>
          </w:p>
          <w:p w14:paraId="4F7BDE56" w14:textId="0906FECE" w:rsidR="00AC10C6" w:rsidRPr="00957A6D" w:rsidRDefault="00AC10C6" w:rsidP="00957A6D">
            <w:pPr>
              <w:jc w:val="both"/>
              <w:rPr>
                <w:iCs/>
                <w:sz w:val="16"/>
                <w:szCs w:val="16"/>
                <w:lang w:val="cy-GB"/>
              </w:rPr>
            </w:pPr>
          </w:p>
          <w:p w14:paraId="5E0D63C1" w14:textId="39F939B5" w:rsidR="00AC10C6" w:rsidRDefault="00AC10C6" w:rsidP="00957A6D">
            <w:pPr>
              <w:jc w:val="both"/>
              <w:textAlignment w:val="baseline"/>
              <w:rPr>
                <w:rFonts w:ascii="Helvetica" w:eastAsia="Times New Roman" w:hAnsi="Helvetica" w:cs="Times New Roman"/>
                <w:color w:val="404040"/>
                <w:lang w:val="cy-GB"/>
              </w:rPr>
            </w:pPr>
            <w:r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"</w:t>
            </w:r>
            <w:r w:rsidR="00FF6EC6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Bob tro y des i’w gweld hi, roedd fel petawn i’n colli ychydig mwy ohoni</w:t>
            </w:r>
            <w:r w:rsidR="00C7419D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. Doedd hi ddim mor barod ei gwên, a doedd hi ddim yn fy nabod bob tro</w:t>
            </w:r>
            <w:r w:rsidR="00F02D04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.</w:t>
            </w:r>
            <w:r w:rsidR="00C7419D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”</w:t>
            </w:r>
            <w:r w:rsidR="00FF6EC6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 </w:t>
            </w:r>
            <w:r w:rsidR="00F02D04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Ar ôl defnyddio’r gwrthrych, dywedodd merch y </w:t>
            </w:r>
            <w:r w:rsidR="007319D5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preswylydd</w:t>
            </w:r>
            <w:r w:rsidR="00F02D04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, “Cerddais i mewn ac roedd Mam yn dal yr HUG</w:t>
            </w:r>
            <w:r w:rsidR="000F74C6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 yn yr ystafell fwyta ac roedd ei hwyneb mor hapus… </w:t>
            </w:r>
            <w:r w:rsidR="00750201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tangnefeddus bron</w:t>
            </w:r>
            <w:r w:rsidR="00FC0991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 a</w:t>
            </w:r>
            <w:r w:rsidR="00750201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c roedd hynny’n hyfryd. </w:t>
            </w:r>
            <w:r w:rsidR="008D5DD5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Ond</w:t>
            </w:r>
            <w:r w:rsidR="00C70DED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 </w:t>
            </w:r>
            <w:r w:rsidR="00102E39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y gerddoriaeth oedd yn coroni’r cwbl</w:t>
            </w:r>
            <w:r w:rsidR="00C70DED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. </w:t>
            </w:r>
            <w:r w:rsidR="00102E39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Mae </w:t>
            </w:r>
            <w:r w:rsidR="00C70DED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hoff ganeuon mam</w:t>
            </w:r>
            <w:r w:rsidR="00102E39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 i gyd yno</w:t>
            </w:r>
            <w:r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."</w:t>
            </w:r>
          </w:p>
          <w:p w14:paraId="36AFE34D" w14:textId="77777777" w:rsidR="00957A6D" w:rsidRPr="00957A6D" w:rsidRDefault="00957A6D" w:rsidP="00957A6D">
            <w:pPr>
              <w:jc w:val="both"/>
              <w:textAlignment w:val="baseline"/>
              <w:rPr>
                <w:rFonts w:ascii="Helvetica" w:eastAsia="Times New Roman" w:hAnsi="Helvetica" w:cs="Times New Roman"/>
                <w:color w:val="404040"/>
                <w:sz w:val="12"/>
                <w:szCs w:val="10"/>
                <w:lang w:val="cy-GB"/>
              </w:rPr>
            </w:pPr>
          </w:p>
          <w:p w14:paraId="42B8CD23" w14:textId="77891E01" w:rsidR="00AC10C6" w:rsidRPr="007319D5" w:rsidRDefault="00102E39" w:rsidP="00957A6D">
            <w:pPr>
              <w:jc w:val="both"/>
              <w:textAlignment w:val="baseline"/>
              <w:rPr>
                <w:rFonts w:ascii="Helvetica" w:eastAsia="Times New Roman" w:hAnsi="Helvetica" w:cs="Times New Roman"/>
                <w:color w:val="404040"/>
                <w:lang w:val="cy-GB"/>
              </w:rPr>
            </w:pPr>
            <w:r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Dywedodd </w:t>
            </w:r>
            <w:r w:rsidR="00AC10C6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Danny Langhorn </w:t>
            </w:r>
            <w:r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o</w:t>
            </w:r>
            <w:r w:rsidR="00AC10C6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 Sunrise Senior Living, </w:t>
            </w:r>
            <w:r w:rsidR="007319D5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partner</w:t>
            </w:r>
            <w:r w:rsidR="00AC10C6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 </w:t>
            </w:r>
            <w:r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ar </w:t>
            </w:r>
            <w:r w:rsidR="007319D5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brosiect</w:t>
            </w:r>
            <w:r w:rsidR="00687C37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 Arbenigedd SMART, </w:t>
            </w:r>
            <w:r w:rsidR="00FC0991">
              <w:rPr>
                <w:rFonts w:ascii="Helvetica" w:eastAsia="Times New Roman" w:hAnsi="Helvetica" w:cs="Times New Roman"/>
                <w:color w:val="404040"/>
                <w:lang w:val="cy-GB"/>
              </w:rPr>
              <w:t>"</w:t>
            </w:r>
            <w:r w:rsidR="00687C37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Dydy</w:t>
            </w:r>
            <w:r w:rsidR="00367C1D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’</w:t>
            </w:r>
            <w:r w:rsidR="00687C37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r HUG ddim yn</w:t>
            </w:r>
            <w:r w:rsidR="00367C1D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 rhywbeth ymwthgar</w:t>
            </w:r>
            <w:r w:rsidR="00417A39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, nid person ydy e … </w:t>
            </w:r>
            <w:r w:rsidR="007319D5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d</w:t>
            </w:r>
            <w:r w:rsid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y</w:t>
            </w:r>
            <w:r w:rsidR="007319D5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dyn</w:t>
            </w:r>
            <w:r w:rsidR="00417A39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 nhw ddim yn </w:t>
            </w:r>
            <w:r w:rsidR="00F35C11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t</w:t>
            </w:r>
            <w:r w:rsidR="00417A39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eimlo eu bod yn cael eu bygwth</w:t>
            </w:r>
            <w:r w:rsidR="00F35C11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.  Maen nhw’n gallu eistedd yno, gwrando ac yn eu hamser eu hunain ddechrau </w:t>
            </w:r>
            <w:r w:rsidR="007319D5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>teimlo'n</w:t>
            </w:r>
            <w:r w:rsidR="00F35C11" w:rsidRPr="007319D5">
              <w:rPr>
                <w:rFonts w:ascii="Helvetica" w:eastAsia="Times New Roman" w:hAnsi="Helvetica" w:cs="Times New Roman"/>
                <w:color w:val="404040"/>
                <w:lang w:val="cy-GB"/>
              </w:rPr>
              <w:t xml:space="preserve"> gyfforddus</w:t>
            </w:r>
            <w:r w:rsidR="00FC0991">
              <w:rPr>
                <w:rFonts w:ascii="Helvetica" w:eastAsia="Times New Roman" w:hAnsi="Helvetica" w:cs="Times New Roman"/>
                <w:color w:val="404040"/>
                <w:lang w:val="cy-GB"/>
              </w:rPr>
              <w:t>."</w:t>
            </w:r>
          </w:p>
          <w:p w14:paraId="23FEE759" w14:textId="77777777" w:rsidR="00603567" w:rsidRPr="00957A6D" w:rsidRDefault="00603567" w:rsidP="00A24C04">
            <w:pPr>
              <w:jc w:val="both"/>
              <w:rPr>
                <w:b/>
                <w:iCs/>
                <w:sz w:val="16"/>
                <w:szCs w:val="16"/>
                <w:lang w:val="cy-GB"/>
              </w:rPr>
            </w:pPr>
          </w:p>
          <w:p w14:paraId="04FE13C2" w14:textId="77777777" w:rsidR="00603567" w:rsidRPr="007319D5" w:rsidRDefault="00603567" w:rsidP="00A24C04">
            <w:pPr>
              <w:ind w:right="864"/>
              <w:jc w:val="both"/>
              <w:rPr>
                <w:lang w:val="cy-GB"/>
              </w:rPr>
            </w:pPr>
          </w:p>
        </w:tc>
      </w:tr>
      <w:tr w:rsidR="00603567" w:rsidRPr="007319D5" w14:paraId="416C8701" w14:textId="77777777" w:rsidTr="00934AD7">
        <w:tc>
          <w:tcPr>
            <w:tcW w:w="6974" w:type="dxa"/>
            <w:gridSpan w:val="2"/>
          </w:tcPr>
          <w:p w14:paraId="58006B3E" w14:textId="0B1D054A" w:rsidR="00603567" w:rsidRPr="007319D5" w:rsidRDefault="00603567" w:rsidP="00FC0991">
            <w:pPr>
              <w:rPr>
                <w:rFonts w:cs="Arial"/>
                <w:b/>
                <w:szCs w:val="24"/>
                <w:lang w:val="cy-GB"/>
              </w:rPr>
            </w:pPr>
            <w:r w:rsidRPr="007319D5">
              <w:rPr>
                <w:rFonts w:cs="Arial"/>
                <w:b/>
                <w:szCs w:val="24"/>
                <w:lang w:val="cy-GB"/>
              </w:rPr>
              <w:lastRenderedPageBreak/>
              <w:t>C</w:t>
            </w:r>
            <w:r w:rsidR="00934AD7" w:rsidRPr="007319D5">
              <w:rPr>
                <w:rFonts w:cs="Arial"/>
                <w:b/>
                <w:szCs w:val="24"/>
                <w:lang w:val="cy-GB"/>
              </w:rPr>
              <w:t>ysylltiadau</w:t>
            </w:r>
            <w:r w:rsidRPr="007319D5">
              <w:rPr>
                <w:rFonts w:cs="Arial"/>
                <w:b/>
                <w:szCs w:val="24"/>
                <w:lang w:val="cy-GB"/>
              </w:rPr>
              <w:t xml:space="preserve">: </w:t>
            </w:r>
          </w:p>
          <w:p w14:paraId="231F1F63" w14:textId="5057A142" w:rsidR="00603567" w:rsidRPr="007319D5" w:rsidRDefault="00603567" w:rsidP="00FC0991">
            <w:pPr>
              <w:rPr>
                <w:rFonts w:cs="Arial"/>
                <w:b/>
                <w:szCs w:val="24"/>
                <w:lang w:val="cy-GB"/>
              </w:rPr>
            </w:pPr>
            <w:r w:rsidRPr="007319D5">
              <w:rPr>
                <w:rFonts w:cs="Arial"/>
                <w:b/>
                <w:szCs w:val="24"/>
                <w:lang w:val="cy-GB"/>
              </w:rPr>
              <w:t>(</w:t>
            </w:r>
            <w:r w:rsidR="00934AD7" w:rsidRPr="007319D5">
              <w:rPr>
                <w:rFonts w:cs="Arial"/>
                <w:b/>
                <w:szCs w:val="24"/>
                <w:lang w:val="cy-GB"/>
              </w:rPr>
              <w:t>gwefan, enw’r cyswllt, e-bost, ffôn</w:t>
            </w:r>
            <w:r w:rsidRPr="007319D5">
              <w:rPr>
                <w:rFonts w:cs="Arial"/>
                <w:b/>
                <w:szCs w:val="24"/>
                <w:lang w:val="cy-GB"/>
              </w:rPr>
              <w:t>)</w:t>
            </w:r>
          </w:p>
          <w:p w14:paraId="7C03E816" w14:textId="77777777" w:rsidR="00603567" w:rsidRPr="007319D5" w:rsidRDefault="00603567" w:rsidP="00603567">
            <w:pPr>
              <w:rPr>
                <w:lang w:val="cy-GB"/>
              </w:rPr>
            </w:pPr>
          </w:p>
          <w:p w14:paraId="3CEB8D00" w14:textId="77777777" w:rsidR="00603567" w:rsidRPr="007319D5" w:rsidRDefault="00603567" w:rsidP="00603567">
            <w:pPr>
              <w:rPr>
                <w:lang w:val="cy-GB"/>
              </w:rPr>
            </w:pPr>
          </w:p>
        </w:tc>
        <w:tc>
          <w:tcPr>
            <w:tcW w:w="6913" w:type="dxa"/>
          </w:tcPr>
          <w:p w14:paraId="338D2054" w14:textId="527B1CDA" w:rsidR="00603567" w:rsidRPr="007319D5" w:rsidRDefault="00DF1032" w:rsidP="00603567">
            <w:pPr>
              <w:rPr>
                <w:rFonts w:cs="Arial"/>
                <w:szCs w:val="24"/>
                <w:lang w:val="cy-GB"/>
              </w:rPr>
            </w:pPr>
            <w:hyperlink r:id="rId14" w:history="1">
              <w:r w:rsidR="00DF3E9F" w:rsidRPr="007319D5">
                <w:rPr>
                  <w:rStyle w:val="Hyperlink"/>
                  <w:rFonts w:cs="Arial"/>
                  <w:szCs w:val="24"/>
                  <w:lang w:val="cy-GB"/>
                </w:rPr>
                <w:t>https://www.laughproject.info</w:t>
              </w:r>
            </w:hyperlink>
            <w:r w:rsidR="00DF3E9F" w:rsidRPr="007319D5">
              <w:rPr>
                <w:rFonts w:cs="Arial"/>
                <w:szCs w:val="24"/>
                <w:lang w:val="cy-GB"/>
              </w:rPr>
              <w:t xml:space="preserve"> </w:t>
            </w:r>
          </w:p>
          <w:p w14:paraId="580EAEA3" w14:textId="4F7849D5" w:rsidR="003F5FE9" w:rsidRPr="007319D5" w:rsidRDefault="00DF1032" w:rsidP="00603567">
            <w:pPr>
              <w:rPr>
                <w:rFonts w:cs="Arial"/>
                <w:szCs w:val="24"/>
                <w:lang w:val="cy-GB"/>
              </w:rPr>
            </w:pPr>
            <w:hyperlink r:id="rId15" w:history="1">
              <w:r w:rsidR="003F5FE9" w:rsidRPr="007319D5">
                <w:rPr>
                  <w:rStyle w:val="Hyperlink"/>
                  <w:rFonts w:eastAsia="Times New Roman" w:cs="Arial"/>
                  <w:szCs w:val="24"/>
                  <w:lang w:val="cy-GB"/>
                </w:rPr>
                <w:t>www.hug.world</w:t>
              </w:r>
            </w:hyperlink>
          </w:p>
          <w:p w14:paraId="557693D8" w14:textId="40AD0703" w:rsidR="00DF3E9F" w:rsidRPr="007319D5" w:rsidRDefault="00292D07" w:rsidP="00603567">
            <w:pPr>
              <w:rPr>
                <w:rFonts w:cs="Arial"/>
                <w:szCs w:val="24"/>
                <w:lang w:val="cy-GB"/>
              </w:rPr>
            </w:pPr>
            <w:r w:rsidRPr="007319D5">
              <w:rPr>
                <w:rFonts w:cs="Arial"/>
                <w:szCs w:val="24"/>
                <w:lang w:val="cy-GB"/>
              </w:rPr>
              <w:t>Yr Athro</w:t>
            </w:r>
            <w:r w:rsidR="00B61661" w:rsidRPr="007319D5">
              <w:rPr>
                <w:rFonts w:cs="Arial"/>
                <w:szCs w:val="24"/>
                <w:lang w:val="cy-GB"/>
              </w:rPr>
              <w:t>. Cathy Treadaway</w:t>
            </w:r>
          </w:p>
          <w:p w14:paraId="00AD426E" w14:textId="5BA1328E" w:rsidR="00B61661" w:rsidRPr="007319D5" w:rsidRDefault="00DF1032" w:rsidP="00603567">
            <w:pPr>
              <w:rPr>
                <w:rFonts w:eastAsia="Times New Roman" w:cs="Arial"/>
                <w:szCs w:val="24"/>
                <w:lang w:val="cy-GB"/>
              </w:rPr>
            </w:pPr>
            <w:hyperlink r:id="rId16" w:history="1">
              <w:r w:rsidR="003B0BAA" w:rsidRPr="007319D5">
                <w:rPr>
                  <w:rStyle w:val="Hyperlink"/>
                  <w:rFonts w:eastAsia="Times New Roman" w:cs="Arial"/>
                  <w:szCs w:val="24"/>
                  <w:lang w:val="cy-GB"/>
                </w:rPr>
                <w:t>ctreadaway@cardiffmet.ac.uk</w:t>
              </w:r>
            </w:hyperlink>
          </w:p>
          <w:p w14:paraId="6961CC09" w14:textId="66B7D6A3" w:rsidR="00AF4442" w:rsidRPr="007319D5" w:rsidRDefault="00292D07" w:rsidP="00AF4442">
            <w:pPr>
              <w:rPr>
                <w:rFonts w:cs="Arial"/>
                <w:szCs w:val="24"/>
                <w:lang w:val="cy-GB"/>
              </w:rPr>
            </w:pPr>
            <w:r w:rsidRPr="007319D5">
              <w:rPr>
                <w:rFonts w:cs="Arial"/>
                <w:color w:val="000000"/>
                <w:szCs w:val="24"/>
                <w:lang w:val="cy-GB"/>
              </w:rPr>
              <w:t>Ffon</w:t>
            </w:r>
            <w:r w:rsidR="00AF4442" w:rsidRPr="007319D5">
              <w:rPr>
                <w:rFonts w:cs="Arial"/>
                <w:color w:val="000000"/>
                <w:szCs w:val="24"/>
                <w:lang w:val="cy-GB"/>
              </w:rPr>
              <w:t>: 02920 417014</w:t>
            </w:r>
          </w:p>
          <w:p w14:paraId="481DFC80" w14:textId="77777777" w:rsidR="00603567" w:rsidRPr="007319D5" w:rsidRDefault="00603567" w:rsidP="00603567">
            <w:pPr>
              <w:rPr>
                <w:lang w:val="cy-GB"/>
              </w:rPr>
            </w:pPr>
          </w:p>
        </w:tc>
      </w:tr>
    </w:tbl>
    <w:p w14:paraId="7B83F64B" w14:textId="77777777" w:rsidR="00691AE6" w:rsidRPr="007319D5" w:rsidRDefault="00691AE6" w:rsidP="003773EE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566"/>
      </w:tblGrid>
      <w:tr w:rsidR="008C4024" w:rsidRPr="007319D5" w14:paraId="677094D3" w14:textId="77777777" w:rsidTr="008C4024">
        <w:tc>
          <w:tcPr>
            <w:tcW w:w="5382" w:type="dxa"/>
            <w:shd w:val="clear" w:color="auto" w:fill="FBE4D5" w:themeFill="accent2" w:themeFillTint="33"/>
          </w:tcPr>
          <w:p w14:paraId="1BDB6531" w14:textId="2B080928" w:rsidR="00292D07" w:rsidRPr="007319D5" w:rsidRDefault="00292D07" w:rsidP="00292D07">
            <w:pPr>
              <w:rPr>
                <w:rFonts w:cs="Arial"/>
                <w:b/>
                <w:lang w:val="cy-GB"/>
              </w:rPr>
            </w:pPr>
            <w:r w:rsidRPr="007319D5">
              <w:rPr>
                <w:rFonts w:cs="Arial"/>
                <w:b/>
                <w:lang w:val="cy-GB"/>
              </w:rPr>
              <w:t>Sut gwnaeth y gweithgaredd helpu i gefnogi nodau Deddf Llesiant Cenedlaethau’r Dyfodol (dewiswch bob un sy’n berthnasol):</w:t>
            </w:r>
          </w:p>
          <w:p w14:paraId="54E0043F" w14:textId="77777777" w:rsidR="00292D07" w:rsidRPr="007319D5" w:rsidRDefault="00292D07" w:rsidP="009F37B1">
            <w:pPr>
              <w:rPr>
                <w:rFonts w:cs="Arial"/>
                <w:b/>
                <w:lang w:val="cy-GB"/>
              </w:rPr>
            </w:pPr>
          </w:p>
          <w:p w14:paraId="7DD55547" w14:textId="77777777" w:rsidR="008C4024" w:rsidRPr="007319D5" w:rsidRDefault="008C4024" w:rsidP="009F37B1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8566" w:type="dxa"/>
          </w:tcPr>
          <w:p w14:paraId="7C358AE9" w14:textId="5DAFC508" w:rsidR="008C4024" w:rsidRPr="007319D5" w:rsidRDefault="00DF1032" w:rsidP="00292D07">
            <w:pPr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75250167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3E9F" w:rsidRPr="007319D5">
                  <w:rPr>
                    <w:rFonts w:cs="Arial"/>
                    <w:szCs w:val="24"/>
                    <w:lang w:val="cy-GB"/>
                  </w:rPr>
                  <w:sym w:font="Wingdings 2" w:char="F052"/>
                </w:r>
              </w:sdtContent>
            </w:sdt>
            <w:r w:rsidR="008C4024" w:rsidRPr="007319D5">
              <w:rPr>
                <w:rFonts w:cs="Arial"/>
                <w:szCs w:val="24"/>
                <w:lang w:val="cy-GB"/>
              </w:rPr>
              <w:t xml:space="preserve"> </w:t>
            </w:r>
            <w:r w:rsidR="00292D07" w:rsidRPr="007319D5">
              <w:rPr>
                <w:rFonts w:cs="Arial"/>
                <w:szCs w:val="24"/>
                <w:lang w:val="cy-GB"/>
              </w:rPr>
              <w:t xml:space="preserve">Cymru lewyrchus </w:t>
            </w:r>
          </w:p>
          <w:p w14:paraId="2D1F123E" w14:textId="32DF1D27" w:rsidR="008C4024" w:rsidRPr="007319D5" w:rsidRDefault="00DF1032" w:rsidP="009F37B1">
            <w:pPr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008349880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4024" w:rsidRPr="007319D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8C4024" w:rsidRPr="007319D5">
              <w:rPr>
                <w:rFonts w:cs="Arial"/>
                <w:szCs w:val="24"/>
                <w:lang w:val="cy-GB"/>
              </w:rPr>
              <w:t xml:space="preserve"> </w:t>
            </w:r>
            <w:r w:rsidR="00292D07" w:rsidRPr="007319D5">
              <w:rPr>
                <w:rFonts w:cs="Arial"/>
                <w:szCs w:val="24"/>
                <w:lang w:val="cy-GB"/>
              </w:rPr>
              <w:t>Cymru gydnerth</w:t>
            </w:r>
          </w:p>
          <w:p w14:paraId="1C0BA945" w14:textId="44C92E1D" w:rsidR="008C4024" w:rsidRPr="007319D5" w:rsidRDefault="00DF1032" w:rsidP="009F37B1">
            <w:pPr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03900661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F3E9F" w:rsidRPr="007319D5">
                  <w:rPr>
                    <w:rFonts w:cs="Arial"/>
                    <w:szCs w:val="24"/>
                    <w:lang w:val="cy-GB"/>
                  </w:rPr>
                  <w:sym w:font="Wingdings 2" w:char="F052"/>
                </w:r>
              </w:sdtContent>
            </w:sdt>
            <w:r w:rsidR="00292D07" w:rsidRPr="007319D5">
              <w:rPr>
                <w:rFonts w:cs="Arial"/>
                <w:szCs w:val="24"/>
                <w:lang w:val="cy-GB"/>
              </w:rPr>
              <w:t xml:space="preserve"> Cymru iachach</w:t>
            </w:r>
          </w:p>
          <w:p w14:paraId="06698041" w14:textId="65ACFFAD" w:rsidR="008C4024" w:rsidRPr="007319D5" w:rsidRDefault="00DF1032" w:rsidP="00292D07">
            <w:pPr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5831095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35AC" w:rsidRPr="007319D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8C4024" w:rsidRPr="007319D5">
              <w:rPr>
                <w:rFonts w:cs="Arial"/>
                <w:szCs w:val="24"/>
                <w:lang w:val="cy-GB"/>
              </w:rPr>
              <w:t xml:space="preserve"> </w:t>
            </w:r>
            <w:r w:rsidR="00292D07" w:rsidRPr="007319D5">
              <w:rPr>
                <w:rFonts w:cs="Arial"/>
                <w:szCs w:val="24"/>
                <w:lang w:val="cy-GB"/>
              </w:rPr>
              <w:t>Cymru sy’n fwy cyfartal</w:t>
            </w:r>
          </w:p>
          <w:p w14:paraId="1869FC55" w14:textId="257DAF0F" w:rsidR="008C4024" w:rsidRPr="007319D5" w:rsidRDefault="00DF1032" w:rsidP="008C4024">
            <w:pPr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618498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407EB" w:rsidRPr="007319D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8C4024" w:rsidRPr="007319D5">
              <w:rPr>
                <w:rFonts w:cs="Arial"/>
                <w:szCs w:val="24"/>
                <w:lang w:val="cy-GB"/>
              </w:rPr>
              <w:t xml:space="preserve"> </w:t>
            </w:r>
            <w:r w:rsidR="00292D07" w:rsidRPr="007319D5">
              <w:rPr>
                <w:rFonts w:cs="Arial"/>
                <w:szCs w:val="24"/>
                <w:lang w:val="cy-GB"/>
              </w:rPr>
              <w:t xml:space="preserve">Cymru o gymunedau cydlynus </w:t>
            </w:r>
          </w:p>
          <w:p w14:paraId="3501FDA1" w14:textId="7D261152" w:rsidR="008C4024" w:rsidRPr="007319D5" w:rsidRDefault="00DF1032" w:rsidP="008C4024">
            <w:pPr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96828311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4024" w:rsidRPr="007319D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8C4024" w:rsidRPr="007319D5">
              <w:rPr>
                <w:rFonts w:cs="Arial"/>
                <w:szCs w:val="24"/>
                <w:lang w:val="cy-GB"/>
              </w:rPr>
              <w:t xml:space="preserve"> </w:t>
            </w:r>
            <w:r w:rsidR="00292D07" w:rsidRPr="007319D5">
              <w:rPr>
                <w:rFonts w:cs="Arial"/>
                <w:szCs w:val="24"/>
                <w:lang w:val="cy-GB"/>
              </w:rPr>
              <w:t>Cymru â diwylliant bywiog lle mae’r Gymraeg yn ffynnu</w:t>
            </w:r>
          </w:p>
          <w:p w14:paraId="0B16A923" w14:textId="0405B4E5" w:rsidR="00292D07" w:rsidRPr="007319D5" w:rsidRDefault="00DF1032" w:rsidP="00292D07">
            <w:pPr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996304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4024" w:rsidRPr="007319D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8C4024" w:rsidRPr="007319D5">
              <w:rPr>
                <w:rFonts w:cs="Arial"/>
                <w:szCs w:val="24"/>
                <w:lang w:val="cy-GB"/>
              </w:rPr>
              <w:t xml:space="preserve"> </w:t>
            </w:r>
            <w:r w:rsidR="00292D07" w:rsidRPr="007319D5">
              <w:rPr>
                <w:rFonts w:cs="Arial"/>
                <w:szCs w:val="24"/>
                <w:lang w:val="cy-GB"/>
              </w:rPr>
              <w:t>Cymru sy’n gyfrifol ar lefel fyd-eang</w:t>
            </w:r>
          </w:p>
          <w:p w14:paraId="4D44E777" w14:textId="77777777" w:rsidR="008C4024" w:rsidRPr="007319D5" w:rsidRDefault="008C4024" w:rsidP="009F37B1">
            <w:pPr>
              <w:rPr>
                <w:rFonts w:cs="Arial"/>
                <w:szCs w:val="24"/>
                <w:lang w:val="cy-GB"/>
              </w:rPr>
            </w:pPr>
          </w:p>
        </w:tc>
      </w:tr>
      <w:tr w:rsidR="008C4024" w:rsidRPr="007319D5" w14:paraId="7A6F1643" w14:textId="77777777" w:rsidTr="008C4024">
        <w:tc>
          <w:tcPr>
            <w:tcW w:w="13948" w:type="dxa"/>
            <w:gridSpan w:val="2"/>
            <w:shd w:val="clear" w:color="auto" w:fill="auto"/>
          </w:tcPr>
          <w:p w14:paraId="650A3F43" w14:textId="0383F598" w:rsidR="008C4024" w:rsidRPr="007319D5" w:rsidRDefault="00292D07" w:rsidP="00A24C04">
            <w:pPr>
              <w:jc w:val="both"/>
              <w:rPr>
                <w:rFonts w:cs="Arial"/>
                <w:szCs w:val="24"/>
                <w:lang w:val="cy-GB"/>
              </w:rPr>
            </w:pPr>
            <w:r w:rsidRPr="007319D5">
              <w:rPr>
                <w:rFonts w:cs="Arial"/>
                <w:szCs w:val="24"/>
                <w:lang w:val="cy-GB"/>
              </w:rPr>
              <w:t xml:space="preserve">[Yn gryno, disgrifiwch sut gwnaeth y prosiect helpu i gefnogi nodau </w:t>
            </w:r>
            <w:r w:rsidRPr="007319D5">
              <w:rPr>
                <w:rFonts w:cs="Arial"/>
                <w:bCs/>
                <w:lang w:val="cy-GB"/>
              </w:rPr>
              <w:t>Deddf Llesiant Cenedlaethau’r Dyfodol</w:t>
            </w:r>
            <w:r w:rsidRPr="007319D5">
              <w:rPr>
                <w:rFonts w:cs="Arial"/>
                <w:b/>
                <w:lang w:val="cy-GB"/>
              </w:rPr>
              <w:t xml:space="preserve"> </w:t>
            </w:r>
            <w:r w:rsidRPr="007319D5">
              <w:rPr>
                <w:rFonts w:cs="Arial"/>
                <w:szCs w:val="24"/>
                <w:lang w:val="cy-GB"/>
              </w:rPr>
              <w:t xml:space="preserve">2015] </w:t>
            </w:r>
          </w:p>
          <w:p w14:paraId="5529DAA9" w14:textId="77777777" w:rsidR="008C4024" w:rsidRPr="007319D5" w:rsidRDefault="008C4024" w:rsidP="00A24C04">
            <w:pPr>
              <w:jc w:val="both"/>
              <w:rPr>
                <w:rFonts w:cs="Arial"/>
                <w:szCs w:val="24"/>
                <w:lang w:val="cy-GB"/>
              </w:rPr>
            </w:pPr>
          </w:p>
          <w:p w14:paraId="41B65FC2" w14:textId="20FA70BE" w:rsidR="008C4024" w:rsidRPr="007319D5" w:rsidRDefault="001E4584" w:rsidP="00A24C04">
            <w:pPr>
              <w:jc w:val="both"/>
              <w:rPr>
                <w:rFonts w:cs="Arial"/>
                <w:szCs w:val="24"/>
                <w:lang w:val="cy-GB"/>
              </w:rPr>
            </w:pPr>
            <w:r w:rsidRPr="007319D5">
              <w:rPr>
                <w:rFonts w:cs="Arial"/>
                <w:szCs w:val="24"/>
                <w:lang w:val="cy-GB"/>
              </w:rPr>
              <w:t>Mae'r</w:t>
            </w:r>
            <w:r w:rsidR="00731A0A" w:rsidRPr="007319D5">
              <w:rPr>
                <w:rFonts w:cs="Arial"/>
                <w:szCs w:val="24"/>
                <w:lang w:val="cy-GB"/>
              </w:rPr>
              <w:t xml:space="preserve"> prosiect wedi delio â nifer o dargedau’r Ddeddf</w:t>
            </w:r>
            <w:r w:rsidR="00B15D17" w:rsidRPr="007319D5">
              <w:rPr>
                <w:rFonts w:cs="Arial"/>
                <w:szCs w:val="24"/>
                <w:lang w:val="cy-GB"/>
              </w:rPr>
              <w:t xml:space="preserve">. </w:t>
            </w:r>
          </w:p>
          <w:p w14:paraId="778A2920" w14:textId="0A5895B5" w:rsidR="00B15D17" w:rsidRPr="007319D5" w:rsidRDefault="00B15D17" w:rsidP="00A24C04">
            <w:pPr>
              <w:jc w:val="both"/>
              <w:rPr>
                <w:rFonts w:cs="Arial"/>
                <w:szCs w:val="24"/>
                <w:lang w:val="cy-GB"/>
              </w:rPr>
            </w:pPr>
          </w:p>
          <w:p w14:paraId="0373F595" w14:textId="261EFC3B" w:rsidR="00B15D17" w:rsidRPr="007319D5" w:rsidRDefault="00731A0A" w:rsidP="00A24C04">
            <w:pPr>
              <w:jc w:val="both"/>
              <w:rPr>
                <w:rFonts w:cs="Arial"/>
                <w:szCs w:val="24"/>
                <w:lang w:val="cy-GB"/>
              </w:rPr>
            </w:pPr>
            <w:r w:rsidRPr="007319D5">
              <w:rPr>
                <w:rFonts w:cs="Arial"/>
                <w:szCs w:val="24"/>
                <w:lang w:val="cy-GB"/>
              </w:rPr>
              <w:t>Yn gyntaf, mae’r prosiect wedi gwell</w:t>
            </w:r>
            <w:r w:rsidR="00FD341B" w:rsidRPr="007319D5">
              <w:rPr>
                <w:rFonts w:cs="Arial"/>
                <w:szCs w:val="24"/>
                <w:lang w:val="cy-GB"/>
              </w:rPr>
              <w:t>a</w:t>
            </w:r>
            <w:r w:rsidRPr="007319D5">
              <w:rPr>
                <w:rFonts w:cs="Arial"/>
                <w:szCs w:val="24"/>
                <w:lang w:val="cy-GB"/>
              </w:rPr>
              <w:t xml:space="preserve"> iechyd a llesiant </w:t>
            </w:r>
            <w:r w:rsidR="00FC0991">
              <w:rPr>
                <w:rFonts w:cs="Arial"/>
                <w:szCs w:val="24"/>
                <w:lang w:val="cy-GB"/>
              </w:rPr>
              <w:t>p</w:t>
            </w:r>
            <w:r w:rsidRPr="007319D5">
              <w:rPr>
                <w:rFonts w:cs="Arial"/>
                <w:szCs w:val="24"/>
                <w:lang w:val="cy-GB"/>
              </w:rPr>
              <w:t xml:space="preserve">obl Cymru </w:t>
            </w:r>
            <w:r w:rsidR="00FD341B" w:rsidRPr="007319D5">
              <w:rPr>
                <w:rFonts w:cs="Arial"/>
                <w:szCs w:val="24"/>
                <w:lang w:val="cy-GB"/>
              </w:rPr>
              <w:t>â dementia</w:t>
            </w:r>
            <w:r w:rsidR="00926847" w:rsidRPr="007319D5">
              <w:rPr>
                <w:rFonts w:cs="Arial"/>
                <w:szCs w:val="24"/>
                <w:lang w:val="cy-GB"/>
              </w:rPr>
              <w:t xml:space="preserve"> </w:t>
            </w:r>
            <w:r w:rsidRPr="007319D5">
              <w:rPr>
                <w:rFonts w:cs="Arial"/>
                <w:szCs w:val="24"/>
                <w:lang w:val="cy-GB"/>
              </w:rPr>
              <w:t xml:space="preserve">a gymerodd ran yn </w:t>
            </w:r>
            <w:r w:rsidR="00FD341B" w:rsidRPr="007319D5">
              <w:rPr>
                <w:rFonts w:cs="Arial"/>
                <w:szCs w:val="24"/>
                <w:lang w:val="cy-GB"/>
              </w:rPr>
              <w:t>y treial a ariannwyd gan Arb</w:t>
            </w:r>
            <w:r w:rsidR="00926847" w:rsidRPr="007319D5">
              <w:rPr>
                <w:rFonts w:cs="Arial"/>
                <w:szCs w:val="24"/>
                <w:lang w:val="cy-GB"/>
              </w:rPr>
              <w:t>en</w:t>
            </w:r>
            <w:r w:rsidR="00FD341B" w:rsidRPr="007319D5">
              <w:rPr>
                <w:rFonts w:cs="Arial"/>
                <w:szCs w:val="24"/>
                <w:lang w:val="cy-GB"/>
              </w:rPr>
              <w:t>igedd SMART</w:t>
            </w:r>
            <w:r w:rsidR="00926847" w:rsidRPr="007319D5">
              <w:rPr>
                <w:rFonts w:cs="Arial"/>
                <w:szCs w:val="24"/>
                <w:lang w:val="cy-GB"/>
              </w:rPr>
              <w:t xml:space="preserve"> </w:t>
            </w:r>
            <w:r w:rsidR="008C35AC" w:rsidRPr="007319D5">
              <w:rPr>
                <w:rFonts w:cs="Arial"/>
                <w:szCs w:val="24"/>
                <w:lang w:val="cy-GB"/>
              </w:rPr>
              <w:t xml:space="preserve">– </w:t>
            </w:r>
            <w:r w:rsidR="00926847" w:rsidRPr="007319D5">
              <w:rPr>
                <w:rFonts w:cs="Arial"/>
                <w:szCs w:val="24"/>
                <w:lang w:val="cy-GB"/>
              </w:rPr>
              <w:t>felly’n cyfrannu at</w:t>
            </w:r>
            <w:r w:rsidR="00926847" w:rsidRPr="007319D5">
              <w:rPr>
                <w:rFonts w:cs="Arial"/>
                <w:b/>
                <w:bCs/>
                <w:szCs w:val="24"/>
                <w:lang w:val="cy-GB"/>
              </w:rPr>
              <w:t xml:space="preserve"> Gymru Iachach</w:t>
            </w:r>
            <w:r w:rsidR="00C05D11" w:rsidRPr="007319D5">
              <w:rPr>
                <w:rFonts w:cs="Arial"/>
                <w:b/>
                <w:szCs w:val="24"/>
                <w:lang w:val="cy-GB"/>
              </w:rPr>
              <w:t>.</w:t>
            </w:r>
            <w:r w:rsidR="00926847" w:rsidRPr="007319D5">
              <w:rPr>
                <w:rFonts w:cs="Arial"/>
                <w:b/>
                <w:szCs w:val="24"/>
                <w:lang w:val="cy-GB"/>
              </w:rPr>
              <w:t xml:space="preserve"> </w:t>
            </w:r>
            <w:r w:rsidR="00926847" w:rsidRPr="007319D5">
              <w:rPr>
                <w:rFonts w:cs="Arial"/>
                <w:bCs/>
                <w:szCs w:val="24"/>
                <w:lang w:val="cy-GB"/>
              </w:rPr>
              <w:t>Cyn y treial c</w:t>
            </w:r>
            <w:r w:rsidR="003F1334" w:rsidRPr="007319D5">
              <w:rPr>
                <w:rFonts w:cs="Arial"/>
                <w:bCs/>
                <w:szCs w:val="24"/>
                <w:lang w:val="cy-GB"/>
              </w:rPr>
              <w:t>afwyd</w:t>
            </w:r>
            <w:r w:rsidR="00926847" w:rsidRPr="007319D5">
              <w:rPr>
                <w:rFonts w:cs="Arial"/>
                <w:bCs/>
                <w:szCs w:val="24"/>
                <w:lang w:val="cy-GB"/>
              </w:rPr>
              <w:t xml:space="preserve"> tystiolaeth </w:t>
            </w:r>
            <w:r w:rsidR="008D7FB4" w:rsidRPr="007319D5">
              <w:rPr>
                <w:rFonts w:cs="Arial"/>
                <w:bCs/>
                <w:szCs w:val="24"/>
                <w:lang w:val="cy-GB"/>
              </w:rPr>
              <w:t xml:space="preserve">anecdotaidd bod llesiant preswylwyr yn well </w:t>
            </w:r>
            <w:r w:rsidR="00691A7E" w:rsidRPr="007319D5">
              <w:rPr>
                <w:rFonts w:cs="Arial"/>
                <w:bCs/>
                <w:szCs w:val="24"/>
                <w:lang w:val="cy-GB"/>
              </w:rPr>
              <w:t xml:space="preserve">a pheth tystiolaeth o welliant mewn iechyd corfforol, </w:t>
            </w:r>
            <w:r w:rsidR="00691A7E" w:rsidRPr="007319D5">
              <w:rPr>
                <w:rFonts w:cs="Arial"/>
                <w:szCs w:val="24"/>
                <w:lang w:val="cy-GB"/>
              </w:rPr>
              <w:t>yn cynnwys llai o gwympiadau ymhlith y preswylwyr</w:t>
            </w:r>
            <w:r w:rsidR="008C35AC" w:rsidRPr="007319D5">
              <w:rPr>
                <w:rFonts w:cs="Arial"/>
                <w:szCs w:val="24"/>
                <w:lang w:val="cy-GB"/>
              </w:rPr>
              <w:t xml:space="preserve">. </w:t>
            </w:r>
            <w:r w:rsidR="00691A7E" w:rsidRPr="007319D5">
              <w:rPr>
                <w:rFonts w:cs="Arial"/>
                <w:szCs w:val="24"/>
                <w:lang w:val="cy-GB"/>
              </w:rPr>
              <w:t xml:space="preserve">Mae canlyniadau llawn y treial yn </w:t>
            </w:r>
            <w:r w:rsidR="001A7E1A" w:rsidRPr="007319D5">
              <w:rPr>
                <w:rFonts w:cs="Arial"/>
                <w:szCs w:val="24"/>
                <w:lang w:val="cy-GB"/>
              </w:rPr>
              <w:t xml:space="preserve">yr arfaeth ond mae arwyddion cynnar y </w:t>
            </w:r>
            <w:r w:rsidR="00760AB7" w:rsidRPr="007319D5">
              <w:rPr>
                <w:rFonts w:cs="Arial"/>
                <w:szCs w:val="24"/>
                <w:lang w:val="cy-GB"/>
              </w:rPr>
              <w:t>bydd y d</w:t>
            </w:r>
            <w:r w:rsidR="001A7E1A" w:rsidRPr="007319D5">
              <w:rPr>
                <w:rFonts w:cs="Arial"/>
                <w:szCs w:val="24"/>
                <w:lang w:val="cy-GB"/>
              </w:rPr>
              <w:t xml:space="preserve">ystiolaeth anecdotaidd a welwyd </w:t>
            </w:r>
            <w:r w:rsidR="00760AB7" w:rsidRPr="007319D5">
              <w:rPr>
                <w:rFonts w:cs="Arial"/>
                <w:szCs w:val="24"/>
                <w:lang w:val="cy-GB"/>
              </w:rPr>
              <w:t xml:space="preserve">yn cael ei gwireddu </w:t>
            </w:r>
            <w:r w:rsidR="00E34D6C" w:rsidRPr="007319D5">
              <w:rPr>
                <w:rFonts w:cs="Arial"/>
                <w:szCs w:val="24"/>
                <w:lang w:val="cy-GB"/>
              </w:rPr>
              <w:t>mewn  niferoedd</w:t>
            </w:r>
            <w:r w:rsidR="00FC0991">
              <w:rPr>
                <w:rFonts w:cs="Arial"/>
                <w:szCs w:val="24"/>
                <w:lang w:val="cy-GB"/>
              </w:rPr>
              <w:t xml:space="preserve"> uwch.</w:t>
            </w:r>
          </w:p>
          <w:p w14:paraId="3DAB4A4D" w14:textId="6F4E4223" w:rsidR="008C35AC" w:rsidRPr="007319D5" w:rsidRDefault="008C35AC" w:rsidP="00A24C04">
            <w:pPr>
              <w:jc w:val="both"/>
              <w:rPr>
                <w:rFonts w:cs="Arial"/>
                <w:szCs w:val="24"/>
                <w:lang w:val="cy-GB"/>
              </w:rPr>
            </w:pPr>
          </w:p>
          <w:p w14:paraId="0C847191" w14:textId="6A6298B0" w:rsidR="008C4024" w:rsidRPr="007319D5" w:rsidRDefault="00760AB7" w:rsidP="00A24C04">
            <w:pPr>
              <w:jc w:val="both"/>
              <w:rPr>
                <w:rFonts w:cs="Arial"/>
                <w:szCs w:val="24"/>
                <w:lang w:val="cy-GB"/>
              </w:rPr>
            </w:pPr>
            <w:r w:rsidRPr="007319D5">
              <w:rPr>
                <w:rFonts w:cs="Arial"/>
                <w:szCs w:val="24"/>
                <w:lang w:val="cy-GB"/>
              </w:rPr>
              <w:t xml:space="preserve">Canlyniad arall y </w:t>
            </w:r>
            <w:r w:rsidR="001E4584" w:rsidRPr="007319D5">
              <w:rPr>
                <w:rFonts w:cs="Arial"/>
                <w:szCs w:val="24"/>
                <w:lang w:val="cy-GB"/>
              </w:rPr>
              <w:t>prosiect</w:t>
            </w:r>
            <w:r w:rsidRPr="007319D5">
              <w:rPr>
                <w:rFonts w:cs="Arial"/>
                <w:szCs w:val="24"/>
                <w:lang w:val="cy-GB"/>
              </w:rPr>
              <w:t xml:space="preserve"> oedd sefydlu bu</w:t>
            </w:r>
            <w:r w:rsidR="00AF05F8" w:rsidRPr="007319D5">
              <w:rPr>
                <w:rFonts w:cs="Arial"/>
                <w:szCs w:val="24"/>
                <w:lang w:val="cy-GB"/>
              </w:rPr>
              <w:t xml:space="preserve">snes newydd yng Nghymru gyda’r bwriad </w:t>
            </w:r>
            <w:r w:rsidR="007A4157" w:rsidRPr="007319D5">
              <w:rPr>
                <w:rFonts w:cs="Arial"/>
                <w:szCs w:val="24"/>
                <w:lang w:val="cy-GB"/>
              </w:rPr>
              <w:t xml:space="preserve">o </w:t>
            </w:r>
            <w:r w:rsidR="007866DB" w:rsidRPr="007319D5">
              <w:rPr>
                <w:rFonts w:cs="Arial"/>
                <w:szCs w:val="24"/>
                <w:lang w:val="cy-GB"/>
              </w:rPr>
              <w:t>ddatblygu</w:t>
            </w:r>
            <w:r w:rsidR="007A4157" w:rsidRPr="007319D5">
              <w:rPr>
                <w:rFonts w:cs="Arial"/>
                <w:szCs w:val="24"/>
                <w:lang w:val="cy-GB"/>
              </w:rPr>
              <w:t xml:space="preserve"> cadwyni cyflenwi yng </w:t>
            </w:r>
            <w:r w:rsidR="001E4584" w:rsidRPr="007319D5">
              <w:rPr>
                <w:rFonts w:cs="Arial"/>
                <w:szCs w:val="24"/>
                <w:lang w:val="cy-GB"/>
              </w:rPr>
              <w:t>Nghymru</w:t>
            </w:r>
            <w:r w:rsidR="007A4157" w:rsidRPr="007319D5">
              <w:rPr>
                <w:rFonts w:cs="Arial"/>
                <w:szCs w:val="24"/>
                <w:lang w:val="cy-GB"/>
              </w:rPr>
              <w:t xml:space="preserve"> ac, o ganlyniad </w:t>
            </w:r>
            <w:r w:rsidR="007866DB" w:rsidRPr="007319D5">
              <w:rPr>
                <w:rFonts w:cs="Arial"/>
                <w:szCs w:val="24"/>
                <w:lang w:val="cy-GB"/>
              </w:rPr>
              <w:t xml:space="preserve">swyddi newydd, a hyn y cyfrannu at </w:t>
            </w:r>
            <w:r w:rsidR="007866DB" w:rsidRPr="007319D5">
              <w:rPr>
                <w:rFonts w:cs="Arial"/>
                <w:b/>
                <w:bCs/>
                <w:szCs w:val="24"/>
                <w:lang w:val="cy-GB"/>
              </w:rPr>
              <w:t xml:space="preserve">Gymru mwy </w:t>
            </w:r>
            <w:r w:rsidR="001E4584" w:rsidRPr="007319D5">
              <w:rPr>
                <w:rFonts w:cs="Arial"/>
                <w:b/>
                <w:bCs/>
                <w:szCs w:val="24"/>
                <w:lang w:val="cy-GB"/>
              </w:rPr>
              <w:t>Ffyniannus</w:t>
            </w:r>
            <w:r w:rsidR="007866DB" w:rsidRPr="007319D5">
              <w:rPr>
                <w:rFonts w:cs="Arial"/>
                <w:b/>
                <w:bCs/>
                <w:szCs w:val="24"/>
                <w:lang w:val="cy-GB"/>
              </w:rPr>
              <w:t xml:space="preserve"> a Llewyrchus.</w:t>
            </w:r>
          </w:p>
          <w:p w14:paraId="50058438" w14:textId="77777777" w:rsidR="008C4024" w:rsidRPr="007319D5" w:rsidRDefault="008C4024" w:rsidP="00A24C04">
            <w:pPr>
              <w:jc w:val="both"/>
              <w:rPr>
                <w:rFonts w:cs="Arial"/>
                <w:szCs w:val="24"/>
                <w:lang w:val="cy-GB"/>
              </w:rPr>
            </w:pPr>
          </w:p>
          <w:p w14:paraId="7EAE2930" w14:textId="77777777" w:rsidR="008C4024" w:rsidRPr="007319D5" w:rsidRDefault="008C4024" w:rsidP="009F37B1">
            <w:pPr>
              <w:rPr>
                <w:rFonts w:cs="Arial"/>
                <w:szCs w:val="24"/>
                <w:lang w:val="cy-GB"/>
              </w:rPr>
            </w:pPr>
          </w:p>
        </w:tc>
      </w:tr>
    </w:tbl>
    <w:p w14:paraId="12B6040D" w14:textId="77777777" w:rsidR="008C4024" w:rsidRPr="007319D5" w:rsidRDefault="008C4024" w:rsidP="003773EE">
      <w:pPr>
        <w:rPr>
          <w:lang w:val="cy-GB"/>
        </w:rPr>
      </w:pPr>
    </w:p>
    <w:sectPr w:rsidR="008C4024" w:rsidRPr="007319D5" w:rsidSect="00AB292B">
      <w:headerReference w:type="default" r:id="rId17"/>
      <w:footerReference w:type="default" r:id="rId18"/>
      <w:pgSz w:w="16838" w:h="11906" w:orient="landscape"/>
      <w:pgMar w:top="1418" w:right="1440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61CA4" w14:textId="77777777" w:rsidR="00126FD1" w:rsidRDefault="00126FD1" w:rsidP="00691AE6">
      <w:pPr>
        <w:spacing w:after="0" w:line="240" w:lineRule="auto"/>
      </w:pPr>
      <w:r>
        <w:separator/>
      </w:r>
    </w:p>
  </w:endnote>
  <w:endnote w:type="continuationSeparator" w:id="0">
    <w:p w14:paraId="1D46E4A0" w14:textId="77777777" w:rsidR="00126FD1" w:rsidRDefault="00126FD1" w:rsidP="0069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948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5C50F" w14:textId="77777777" w:rsidR="00691AE6" w:rsidRDefault="00691AE6" w:rsidP="00AB2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DFAE" w14:textId="77777777" w:rsidR="00126FD1" w:rsidRDefault="00126FD1" w:rsidP="00691AE6">
      <w:pPr>
        <w:spacing w:after="0" w:line="240" w:lineRule="auto"/>
      </w:pPr>
      <w:r>
        <w:separator/>
      </w:r>
    </w:p>
  </w:footnote>
  <w:footnote w:type="continuationSeparator" w:id="0">
    <w:p w14:paraId="568137F2" w14:textId="77777777" w:rsidR="00126FD1" w:rsidRDefault="00126FD1" w:rsidP="0069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6183" w14:textId="11F783B4" w:rsidR="00FD03CD" w:rsidRPr="00FD03CD" w:rsidRDefault="00FD03CD" w:rsidP="00FD03CD">
    <w:pPr>
      <w:jc w:val="right"/>
      <w:rPr>
        <w:rFonts w:cs="Arial"/>
        <w:b/>
        <w:iCs/>
        <w:noProof/>
        <w:szCs w:val="24"/>
        <w:lang w:eastAsia="en-GB"/>
      </w:rPr>
    </w:pPr>
    <w:r w:rsidRPr="00FD03CD">
      <w:rPr>
        <w:iCs/>
        <w:noProof/>
      </w:rPr>
      <w:drawing>
        <wp:anchor distT="0" distB="0" distL="114300" distR="114300" simplePos="0" relativeHeight="251660288" behindDoc="0" locked="0" layoutInCell="1" allowOverlap="1" wp14:anchorId="2EC87EBA" wp14:editId="48FC4BDF">
          <wp:simplePos x="0" y="0"/>
          <wp:positionH relativeFrom="column">
            <wp:posOffset>57785</wp:posOffset>
          </wp:positionH>
          <wp:positionV relativeFrom="paragraph">
            <wp:posOffset>1270</wp:posOffset>
          </wp:positionV>
          <wp:extent cx="2178685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3CD">
      <w:rPr>
        <w:rFonts w:cs="Arial"/>
        <w:b/>
        <w:iCs/>
        <w:noProof/>
        <w:szCs w:val="24"/>
        <w:lang w:eastAsia="en-GB"/>
      </w:rPr>
      <w:t>Cylchlythyr W20/09HE: Atodiad Bii</w:t>
    </w:r>
  </w:p>
  <w:p w14:paraId="5383DE2B" w14:textId="77777777" w:rsidR="00AB292B" w:rsidRDefault="00AB2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A6C"/>
    <w:multiLevelType w:val="hybridMultilevel"/>
    <w:tmpl w:val="2F3A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64BD6"/>
    <w:multiLevelType w:val="hybridMultilevel"/>
    <w:tmpl w:val="A916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E6"/>
    <w:rsid w:val="00010F06"/>
    <w:rsid w:val="00012D56"/>
    <w:rsid w:val="00090E8F"/>
    <w:rsid w:val="00091CB7"/>
    <w:rsid w:val="00097ACC"/>
    <w:rsid w:val="000F1F79"/>
    <w:rsid w:val="000F74C6"/>
    <w:rsid w:val="00102E39"/>
    <w:rsid w:val="0012076D"/>
    <w:rsid w:val="00126FD1"/>
    <w:rsid w:val="00130F2A"/>
    <w:rsid w:val="001A7E1A"/>
    <w:rsid w:val="001E4584"/>
    <w:rsid w:val="001F076F"/>
    <w:rsid w:val="00234D8E"/>
    <w:rsid w:val="002378E0"/>
    <w:rsid w:val="00292D07"/>
    <w:rsid w:val="00336708"/>
    <w:rsid w:val="00367C1D"/>
    <w:rsid w:val="003773EE"/>
    <w:rsid w:val="00394365"/>
    <w:rsid w:val="003B0BAA"/>
    <w:rsid w:val="003C5E0A"/>
    <w:rsid w:val="003E0838"/>
    <w:rsid w:val="003F1334"/>
    <w:rsid w:val="003F5FE9"/>
    <w:rsid w:val="004107B2"/>
    <w:rsid w:val="004117D9"/>
    <w:rsid w:val="00414515"/>
    <w:rsid w:val="00417A39"/>
    <w:rsid w:val="00426FE5"/>
    <w:rsid w:val="00445937"/>
    <w:rsid w:val="004504CC"/>
    <w:rsid w:val="00453A4C"/>
    <w:rsid w:val="00475D9C"/>
    <w:rsid w:val="00486D1F"/>
    <w:rsid w:val="004A2EAE"/>
    <w:rsid w:val="00575987"/>
    <w:rsid w:val="005B4EAE"/>
    <w:rsid w:val="005C7183"/>
    <w:rsid w:val="005E7E7D"/>
    <w:rsid w:val="00603567"/>
    <w:rsid w:val="00653009"/>
    <w:rsid w:val="00670579"/>
    <w:rsid w:val="00682EEC"/>
    <w:rsid w:val="00687C37"/>
    <w:rsid w:val="00691A7E"/>
    <w:rsid w:val="00691AE6"/>
    <w:rsid w:val="006C4BA5"/>
    <w:rsid w:val="006D53F2"/>
    <w:rsid w:val="006D6551"/>
    <w:rsid w:val="006E6E0B"/>
    <w:rsid w:val="007319D5"/>
    <w:rsid w:val="00731A0A"/>
    <w:rsid w:val="007337E7"/>
    <w:rsid w:val="00750201"/>
    <w:rsid w:val="0075290A"/>
    <w:rsid w:val="00760AB7"/>
    <w:rsid w:val="0077206E"/>
    <w:rsid w:val="007732DA"/>
    <w:rsid w:val="0077383C"/>
    <w:rsid w:val="00776BA7"/>
    <w:rsid w:val="007866DB"/>
    <w:rsid w:val="007A4157"/>
    <w:rsid w:val="007B21E0"/>
    <w:rsid w:val="007C0FA1"/>
    <w:rsid w:val="007C5BC5"/>
    <w:rsid w:val="007D1F5C"/>
    <w:rsid w:val="007F0DAB"/>
    <w:rsid w:val="008618B5"/>
    <w:rsid w:val="008A272B"/>
    <w:rsid w:val="008B33AB"/>
    <w:rsid w:val="008C35AC"/>
    <w:rsid w:val="008C4024"/>
    <w:rsid w:val="008C5343"/>
    <w:rsid w:val="008D5DD5"/>
    <w:rsid w:val="008D7FB4"/>
    <w:rsid w:val="009265EF"/>
    <w:rsid w:val="00926847"/>
    <w:rsid w:val="00934AD7"/>
    <w:rsid w:val="009407EB"/>
    <w:rsid w:val="00957A6D"/>
    <w:rsid w:val="009A7DE8"/>
    <w:rsid w:val="00A02E3F"/>
    <w:rsid w:val="00A24C04"/>
    <w:rsid w:val="00A31F67"/>
    <w:rsid w:val="00A71B8B"/>
    <w:rsid w:val="00AB292B"/>
    <w:rsid w:val="00AB6C3A"/>
    <w:rsid w:val="00AC10C6"/>
    <w:rsid w:val="00AD51E9"/>
    <w:rsid w:val="00AE1E7B"/>
    <w:rsid w:val="00AF05F8"/>
    <w:rsid w:val="00AF4442"/>
    <w:rsid w:val="00B0115A"/>
    <w:rsid w:val="00B06F12"/>
    <w:rsid w:val="00B15D17"/>
    <w:rsid w:val="00B319AE"/>
    <w:rsid w:val="00B61661"/>
    <w:rsid w:val="00B7109A"/>
    <w:rsid w:val="00C012DD"/>
    <w:rsid w:val="00C05D11"/>
    <w:rsid w:val="00C25D6F"/>
    <w:rsid w:val="00C552AB"/>
    <w:rsid w:val="00C70DED"/>
    <w:rsid w:val="00C7419D"/>
    <w:rsid w:val="00CA3A17"/>
    <w:rsid w:val="00CE6023"/>
    <w:rsid w:val="00D05CD9"/>
    <w:rsid w:val="00D26620"/>
    <w:rsid w:val="00D6378F"/>
    <w:rsid w:val="00D80C10"/>
    <w:rsid w:val="00DA0F9D"/>
    <w:rsid w:val="00DA47A8"/>
    <w:rsid w:val="00DD14DB"/>
    <w:rsid w:val="00DF1032"/>
    <w:rsid w:val="00DF3E9F"/>
    <w:rsid w:val="00E333DB"/>
    <w:rsid w:val="00E34D6C"/>
    <w:rsid w:val="00E72E4F"/>
    <w:rsid w:val="00EB394E"/>
    <w:rsid w:val="00EC2392"/>
    <w:rsid w:val="00F02D04"/>
    <w:rsid w:val="00F11D6A"/>
    <w:rsid w:val="00F125D5"/>
    <w:rsid w:val="00F35C11"/>
    <w:rsid w:val="00F50E66"/>
    <w:rsid w:val="00F529CA"/>
    <w:rsid w:val="00F54232"/>
    <w:rsid w:val="00F56CD3"/>
    <w:rsid w:val="00FB2CC1"/>
    <w:rsid w:val="00FB3F0F"/>
    <w:rsid w:val="00FB5DD9"/>
    <w:rsid w:val="00FC0042"/>
    <w:rsid w:val="00FC0991"/>
    <w:rsid w:val="00FD03CD"/>
    <w:rsid w:val="00FD2463"/>
    <w:rsid w:val="00FD341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7D304"/>
  <w15:chartTrackingRefBased/>
  <w15:docId w15:val="{4A448F0E-89A2-46A3-901B-C6647919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2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E6"/>
  </w:style>
  <w:style w:type="paragraph" w:styleId="Footer">
    <w:name w:val="footer"/>
    <w:basedOn w:val="Normal"/>
    <w:link w:val="FooterChar"/>
    <w:uiPriority w:val="99"/>
    <w:unhideWhenUsed/>
    <w:rsid w:val="0069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E6"/>
  </w:style>
  <w:style w:type="character" w:styleId="PlaceholderText">
    <w:name w:val="Placeholder Text"/>
    <w:basedOn w:val="DefaultParagraphFont"/>
    <w:uiPriority w:val="99"/>
    <w:semiHidden/>
    <w:rsid w:val="001207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C5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BC5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6E6E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C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E9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9F"/>
    <w:pPr>
      <w:spacing w:after="160"/>
    </w:pPr>
    <w:rPr>
      <w:rFonts w:ascii="Arial" w:eastAsiaTheme="minorHAnsi" w:hAnsi="Arial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9F"/>
    <w:rPr>
      <w:rFonts w:ascii="Arial" w:eastAsia="Times New Roman" w:hAnsi="Arial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g.world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aughproject.info/home-2/toolkit-for-designer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treadaway@cardiffmet.ac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/uk-wales-50237366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1.safelinks.protection.outlook.com/?url=http%3A%2F%2Fwww.hug.world%2F&amp;data=02%7C01%7Cmtaylor%40cardiffmet.ac.uk%7C55c3f11538ce4a54047108d819b0ab21%7C189dc61c769b40488b0f6de074bba26c%7C0%7C0%7C637287593860865376&amp;sdata=%2BKy82UBFJlEB2HEeem%2Bi2mPTCXqryrVmbE6Bo2JAJpM%3D&amp;reserved=0" TargetMode="External"/><Relationship Id="rId10" Type="http://schemas.openxmlformats.org/officeDocument/2006/relationships/hyperlink" Target="https://www.laughproject.info/home-2/toolkit-for-designer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aughprojec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846737CEB4D8483BFF735DEF9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462C-76B6-41EE-BE91-85A3ECE2E81F}"/>
      </w:docPartPr>
      <w:docPartBody>
        <w:p w:rsidR="00D345E9" w:rsidRDefault="0046490E" w:rsidP="0046490E">
          <w:pPr>
            <w:pStyle w:val="D88846737CEB4D8483BFF735DEF9B00E"/>
          </w:pPr>
          <w:r w:rsidRPr="001B25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0D"/>
    <w:rsid w:val="001D79AE"/>
    <w:rsid w:val="003B456E"/>
    <w:rsid w:val="0046490E"/>
    <w:rsid w:val="00701B9D"/>
    <w:rsid w:val="00741862"/>
    <w:rsid w:val="007C5456"/>
    <w:rsid w:val="00A64E74"/>
    <w:rsid w:val="00D345E9"/>
    <w:rsid w:val="00E3350D"/>
    <w:rsid w:val="00F12D41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90E"/>
    <w:rPr>
      <w:color w:val="808080"/>
    </w:rPr>
  </w:style>
  <w:style w:type="paragraph" w:customStyle="1" w:styleId="781372A55B1244749644F0DD1F3E1ABD">
    <w:name w:val="781372A55B1244749644F0DD1F3E1ABD"/>
    <w:rsid w:val="00741862"/>
  </w:style>
  <w:style w:type="paragraph" w:customStyle="1" w:styleId="D88846737CEB4D8483BFF735DEF9B00E">
    <w:name w:val="D88846737CEB4D8483BFF735DEF9B00E"/>
    <w:rsid w:val="00464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5CFEFCA3B9C46B2D1FF3CC2772262" ma:contentTypeVersion="1" ma:contentTypeDescription="Create a new document." ma:contentTypeScope="" ma:versionID="d6d12272b0145094e57c49562b6cc6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602C9-77C6-4626-BC15-F65086AFD630}">
  <ds:schemaRefs>
    <ds:schemaRef ds:uri="http://purl.org/dc/dcmitype/"/>
    <ds:schemaRef ds:uri="http://purl.org/dc/terms/"/>
    <ds:schemaRef ds:uri="f2482f8c-d064-40f9-bd39-afaf5868cf96"/>
    <ds:schemaRef ds:uri="http://schemas.microsoft.com/office/2006/metadata/properties"/>
    <ds:schemaRef ds:uri="23010c4a-f332-42df-9523-637a41f60fa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6897DF-B6B1-43D4-8A99-D917A9185C15}"/>
</file>

<file path=customXml/itemProps3.xml><?xml version="1.0" encoding="utf-8"?>
<ds:datastoreItem xmlns:ds="http://schemas.openxmlformats.org/officeDocument/2006/customXml" ds:itemID="{6CB87066-EB37-494C-9482-F0D813706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Morris</dc:creator>
  <cp:keywords/>
  <dc:description/>
  <cp:lastModifiedBy>Taylor, Matthew</cp:lastModifiedBy>
  <cp:revision>5</cp:revision>
  <cp:lastPrinted>2020-01-22T12:33:00Z</cp:lastPrinted>
  <dcterms:created xsi:type="dcterms:W3CDTF">2020-09-15T11:12:00Z</dcterms:created>
  <dcterms:modified xsi:type="dcterms:W3CDTF">2020-09-15T15:08:00Z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0x0101007CB5CFEFCA3B9C46B2D1FF3CC2772262</vt:lpwstr>
  </property>
  <property fmtid="{D5CDD505-2E9C-101B-9397-08002B2CF9AE}" pid="3" name="Order">
    <vt:r8>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