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B91B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062EBF1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7604A22F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5E3BC6BE" w14:textId="13CA8AA4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761CB190" w14:textId="4F6CE7F9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163C792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6343B89D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8716F77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42F8EC4F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46EC548D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  <w:sz w:val="44"/>
        </w:rPr>
      </w:pPr>
    </w:p>
    <w:p w14:paraId="55EDE97C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  <w:sz w:val="44"/>
        </w:rPr>
      </w:pPr>
    </w:p>
    <w:p w14:paraId="16599F23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  <w:sz w:val="44"/>
        </w:rPr>
      </w:pPr>
    </w:p>
    <w:p w14:paraId="72A7A613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  <w:sz w:val="44"/>
        </w:rPr>
      </w:pPr>
    </w:p>
    <w:p w14:paraId="56847D82" w14:textId="4A59AB2A" w:rsidR="00962FE1" w:rsidRPr="003B574C" w:rsidRDefault="00ED7C9D" w:rsidP="005D1784">
      <w:pPr>
        <w:jc w:val="center"/>
        <w:rPr>
          <w:rFonts w:cstheme="minorHAnsi"/>
          <w:b/>
          <w:bCs/>
          <w:color w:val="002060"/>
          <w:sz w:val="44"/>
        </w:rPr>
      </w:pPr>
      <w:r>
        <w:rPr>
          <w:rFonts w:cstheme="minorHAnsi"/>
          <w:b/>
          <w:color w:val="002060"/>
          <w:sz w:val="44"/>
          <w:lang w:bidi="cy-GB"/>
        </w:rPr>
        <w:t>Polisi Disgyblu</w:t>
      </w:r>
    </w:p>
    <w:p w14:paraId="33CFC14A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  <w:sz w:val="44"/>
        </w:rPr>
      </w:pPr>
    </w:p>
    <w:p w14:paraId="4436FE49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0CC61E86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278DB2A7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020B7E73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0DFEA3B9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7CDBAE8C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2C42680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0A05B6DF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8454F99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360B581B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6C3FCE23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252A4186" w14:textId="77777777" w:rsidR="00C4103A" w:rsidRPr="003B574C" w:rsidRDefault="00C4103A" w:rsidP="00C4103A">
      <w:pPr>
        <w:jc w:val="both"/>
        <w:rPr>
          <w:rFonts w:cstheme="minorHAnsi"/>
          <w:b/>
          <w:bCs/>
          <w:color w:val="002060"/>
        </w:rPr>
      </w:pPr>
      <w:r w:rsidRPr="00940DD9">
        <w:rPr>
          <w:rFonts w:cstheme="minorHAnsi"/>
          <w:color w:val="002060"/>
        </w:rPr>
        <w:t>Mae’r ddogfen hon hefyd ar gael yn Gymraeg / This document is also available in Welsh</w:t>
      </w:r>
    </w:p>
    <w:p w14:paraId="326F8817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6C8782EA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25B645BE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5C9E51E1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4F07FFA0" w14:textId="77777777" w:rsidR="00C4103A" w:rsidRDefault="00C4103A" w:rsidP="005D1784">
      <w:pPr>
        <w:jc w:val="both"/>
        <w:rPr>
          <w:rFonts w:cstheme="minorHAnsi"/>
          <w:b/>
          <w:color w:val="002060"/>
          <w:lang w:bidi="cy-GB"/>
        </w:rPr>
      </w:pPr>
    </w:p>
    <w:p w14:paraId="40B805FF" w14:textId="049B25DB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  <w:r w:rsidRPr="003B574C">
        <w:rPr>
          <w:rFonts w:cstheme="minorHAnsi"/>
          <w:b/>
          <w:color w:val="002060"/>
          <w:lang w:bidi="cy-GB"/>
        </w:rPr>
        <w:t xml:space="preserve">Rhif y Fersiwn: </w:t>
      </w:r>
      <w:r w:rsidRPr="003B574C">
        <w:rPr>
          <w:rFonts w:cstheme="minorHAnsi"/>
          <w:color w:val="002060"/>
          <w:lang w:bidi="cy-GB"/>
        </w:rPr>
        <w:t xml:space="preserve">1.0 </w:t>
      </w:r>
      <w:r w:rsidRPr="003B574C">
        <w:rPr>
          <w:rFonts w:cstheme="minorHAnsi"/>
          <w:color w:val="002060"/>
          <w:lang w:bidi="cy-GB"/>
        </w:rPr>
        <w:tab/>
      </w:r>
      <w:r w:rsidRPr="003B574C">
        <w:rPr>
          <w:rFonts w:cstheme="minorHAnsi"/>
          <w:color w:val="002060"/>
          <w:lang w:bidi="cy-GB"/>
        </w:rPr>
        <w:tab/>
      </w:r>
    </w:p>
    <w:p w14:paraId="6ECAD8A2" w14:textId="21CE1AB2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  <w:r w:rsidRPr="003B574C">
        <w:rPr>
          <w:rFonts w:cstheme="minorHAnsi"/>
          <w:b/>
          <w:color w:val="002060"/>
          <w:lang w:bidi="cy-GB"/>
        </w:rPr>
        <w:t xml:space="preserve">Dyddiad Sefydlu: </w:t>
      </w:r>
      <w:r w:rsidRPr="003B574C">
        <w:rPr>
          <w:rFonts w:cstheme="minorHAnsi"/>
          <w:color w:val="002060"/>
          <w:lang w:bidi="cy-GB"/>
        </w:rPr>
        <w:t>I'w gadarnhau</w:t>
      </w:r>
    </w:p>
    <w:p w14:paraId="76E5A640" w14:textId="6BAB52EC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  <w:r w:rsidRPr="003B574C">
        <w:rPr>
          <w:rFonts w:cstheme="minorHAnsi"/>
          <w:b/>
          <w:color w:val="002060"/>
          <w:lang w:bidi="cy-GB"/>
        </w:rPr>
        <w:t>Diweddarwyd Ddiwethaf:</w:t>
      </w:r>
      <w:r w:rsidR="004C6133">
        <w:rPr>
          <w:rFonts w:cstheme="minorHAnsi"/>
          <w:b/>
          <w:color w:val="002060"/>
          <w:lang w:bidi="cy-GB"/>
        </w:rPr>
        <w:t xml:space="preserve"> </w:t>
      </w:r>
      <w:r w:rsidRPr="003B574C">
        <w:rPr>
          <w:rFonts w:cstheme="minorHAnsi"/>
          <w:color w:val="002060"/>
          <w:lang w:bidi="cy-GB"/>
        </w:rPr>
        <w:t>Ionawr 2021</w:t>
      </w:r>
      <w:r w:rsidRPr="003B574C">
        <w:rPr>
          <w:rFonts w:cstheme="minorHAnsi"/>
          <w:color w:val="002060"/>
          <w:lang w:bidi="cy-GB"/>
        </w:rPr>
        <w:tab/>
        <w:t xml:space="preserve"> </w:t>
      </w:r>
    </w:p>
    <w:p w14:paraId="6327D890" w14:textId="0F9DEE32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  <w:r w:rsidRPr="003B574C">
        <w:rPr>
          <w:rFonts w:cstheme="minorHAnsi"/>
          <w:b/>
          <w:color w:val="002060"/>
          <w:lang w:bidi="cy-GB"/>
        </w:rPr>
        <w:t xml:space="preserve">Dyddiad Adolygu: </w:t>
      </w:r>
      <w:r w:rsidRPr="003B574C">
        <w:rPr>
          <w:rFonts w:cstheme="minorHAnsi"/>
          <w:color w:val="002060"/>
          <w:lang w:bidi="cy-GB"/>
        </w:rPr>
        <w:t>Ionawr 2024</w:t>
      </w:r>
      <w:r w:rsidRPr="003B574C">
        <w:rPr>
          <w:rFonts w:cstheme="minorHAnsi"/>
          <w:color w:val="002060"/>
          <w:lang w:bidi="cy-GB"/>
        </w:rPr>
        <w:tab/>
      </w:r>
    </w:p>
    <w:p w14:paraId="0AABFB23" w14:textId="5B6A61B2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  <w:r w:rsidRPr="003B574C">
        <w:rPr>
          <w:rFonts w:cstheme="minorHAnsi"/>
          <w:b/>
          <w:color w:val="002060"/>
          <w:lang w:bidi="cy-GB"/>
        </w:rPr>
        <w:t>Cwblhawyd Asesiad o'r Effaith ar Gydraddoldeb:</w:t>
      </w:r>
      <w:r w:rsidR="004C6133">
        <w:rPr>
          <w:rFonts w:cstheme="minorHAnsi"/>
          <w:b/>
          <w:color w:val="002060"/>
          <w:lang w:bidi="cy-GB"/>
        </w:rPr>
        <w:t xml:space="preserve"> </w:t>
      </w:r>
      <w:r w:rsidRPr="003B574C">
        <w:rPr>
          <w:rFonts w:cstheme="minorHAnsi"/>
          <w:color w:val="002060"/>
          <w:lang w:bidi="cy-GB"/>
        </w:rPr>
        <w:t>Ionawr 2021</w:t>
      </w:r>
      <w:r w:rsidRPr="003B574C">
        <w:rPr>
          <w:rFonts w:cstheme="minorHAnsi"/>
          <w:color w:val="002060"/>
          <w:lang w:bidi="cy-GB"/>
        </w:rPr>
        <w:tab/>
      </w:r>
    </w:p>
    <w:p w14:paraId="02CE13A2" w14:textId="77777777" w:rsidR="00962FE1" w:rsidRPr="003B574C" w:rsidRDefault="00962FE1" w:rsidP="005D1784">
      <w:pPr>
        <w:jc w:val="both"/>
        <w:rPr>
          <w:rFonts w:cstheme="minorHAnsi"/>
          <w:bCs/>
          <w:color w:val="002060"/>
        </w:rPr>
      </w:pPr>
      <w:r w:rsidRPr="003B574C">
        <w:rPr>
          <w:rFonts w:cstheme="minorHAnsi"/>
          <w:b/>
          <w:color w:val="002060"/>
          <w:lang w:bidi="cy-GB"/>
        </w:rPr>
        <w:t xml:space="preserve">Yr Unigolyn Atebol: </w:t>
      </w:r>
      <w:r w:rsidRPr="003B574C">
        <w:rPr>
          <w:rFonts w:cstheme="minorHAnsi"/>
          <w:color w:val="002060"/>
          <w:lang w:bidi="cy-GB"/>
        </w:rPr>
        <w:t>Cyfarwyddwr Gwasanaethau Pobl</w:t>
      </w:r>
    </w:p>
    <w:p w14:paraId="36D3DDE2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78F3EB23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40908BDC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0452515D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6508197A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cy-GB"/>
        </w:rPr>
        <w:id w:val="-5200981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5CE36FF" w14:textId="211110A8" w:rsidR="00852BF8" w:rsidRDefault="00852BF8">
          <w:pPr>
            <w:pStyle w:val="TOCHeading"/>
          </w:pPr>
          <w:proofErr w:type="spellStart"/>
          <w:r>
            <w:t>Cynnwys</w:t>
          </w:r>
          <w:proofErr w:type="spellEnd"/>
        </w:p>
        <w:p w14:paraId="2556BC3A" w14:textId="750940FF" w:rsidR="00C4103A" w:rsidRDefault="00852BF8">
          <w:pPr>
            <w:pStyle w:val="TOC1"/>
            <w:tabs>
              <w:tab w:val="right" w:leader="dot" w:pos="9010"/>
            </w:tabs>
            <w:rPr>
              <w:rFonts w:eastAsiaTheme="minorEastAsia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B7FC8FA" w14:textId="096B98D6" w:rsidR="00C4103A" w:rsidRDefault="00000000">
          <w:pPr>
            <w:pStyle w:val="TOC2"/>
            <w:tabs>
              <w:tab w:val="left" w:pos="660"/>
              <w:tab w:val="right" w:leader="dot" w:pos="9010"/>
            </w:tabs>
            <w:rPr>
              <w:rFonts w:eastAsiaTheme="minorEastAsia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50452289" w:history="1">
            <w:r w:rsidR="00C4103A" w:rsidRPr="000C6790">
              <w:rPr>
                <w:rStyle w:val="Hyperlink"/>
                <w:bCs/>
                <w:noProof/>
              </w:rPr>
              <w:t>1.</w:t>
            </w:r>
            <w:r w:rsidR="00C4103A">
              <w:rPr>
                <w:rFonts w:eastAsiaTheme="minorEastAsia"/>
                <w:noProof/>
                <w:kern w:val="2"/>
                <w:sz w:val="22"/>
                <w:szCs w:val="22"/>
                <w:lang w:val="en-GB" w:eastAsia="en-GB"/>
                <w14:ligatures w14:val="standardContextual"/>
              </w:rPr>
              <w:tab/>
            </w:r>
            <w:r w:rsidR="00C4103A" w:rsidRPr="000C6790">
              <w:rPr>
                <w:rStyle w:val="Hyperlink"/>
                <w:noProof/>
                <w:lang w:bidi="cy-GB"/>
              </w:rPr>
              <w:t>Diben y Polisi</w:t>
            </w:r>
            <w:r w:rsidR="00C4103A">
              <w:rPr>
                <w:noProof/>
                <w:webHidden/>
              </w:rPr>
              <w:tab/>
            </w:r>
            <w:r w:rsidR="00C4103A">
              <w:rPr>
                <w:noProof/>
                <w:webHidden/>
              </w:rPr>
              <w:fldChar w:fldCharType="begin"/>
            </w:r>
            <w:r w:rsidR="00C4103A">
              <w:rPr>
                <w:noProof/>
                <w:webHidden/>
              </w:rPr>
              <w:instrText xml:space="preserve"> PAGEREF _Toc150452289 \h </w:instrText>
            </w:r>
            <w:r w:rsidR="00C4103A">
              <w:rPr>
                <w:noProof/>
                <w:webHidden/>
              </w:rPr>
            </w:r>
            <w:r w:rsidR="00C4103A">
              <w:rPr>
                <w:noProof/>
                <w:webHidden/>
              </w:rPr>
              <w:fldChar w:fldCharType="separate"/>
            </w:r>
            <w:r w:rsidR="00C4103A">
              <w:rPr>
                <w:noProof/>
                <w:webHidden/>
              </w:rPr>
              <w:t>3</w:t>
            </w:r>
            <w:r w:rsidR="00C4103A">
              <w:rPr>
                <w:noProof/>
                <w:webHidden/>
              </w:rPr>
              <w:fldChar w:fldCharType="end"/>
            </w:r>
          </w:hyperlink>
        </w:p>
        <w:p w14:paraId="404DD25F" w14:textId="3B0609BF" w:rsidR="00C4103A" w:rsidRDefault="00000000">
          <w:pPr>
            <w:pStyle w:val="TOC2"/>
            <w:tabs>
              <w:tab w:val="left" w:pos="660"/>
              <w:tab w:val="right" w:leader="dot" w:pos="9010"/>
            </w:tabs>
            <w:rPr>
              <w:rFonts w:eastAsiaTheme="minorEastAsia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50452290" w:history="1">
            <w:r w:rsidR="00C4103A" w:rsidRPr="000C6790">
              <w:rPr>
                <w:rStyle w:val="Hyperlink"/>
                <w:bCs/>
                <w:noProof/>
              </w:rPr>
              <w:t>2.</w:t>
            </w:r>
            <w:r w:rsidR="00C4103A">
              <w:rPr>
                <w:rFonts w:eastAsiaTheme="minorEastAsia"/>
                <w:noProof/>
                <w:kern w:val="2"/>
                <w:sz w:val="22"/>
                <w:szCs w:val="22"/>
                <w:lang w:val="en-GB" w:eastAsia="en-GB"/>
                <w14:ligatures w14:val="standardContextual"/>
              </w:rPr>
              <w:tab/>
            </w:r>
            <w:r w:rsidR="00C4103A" w:rsidRPr="000C6790">
              <w:rPr>
                <w:rStyle w:val="Hyperlink"/>
                <w:noProof/>
                <w:lang w:bidi="cy-GB"/>
              </w:rPr>
              <w:t>Cwmpas a Nodau</w:t>
            </w:r>
            <w:r w:rsidR="00C4103A">
              <w:rPr>
                <w:noProof/>
                <w:webHidden/>
              </w:rPr>
              <w:tab/>
            </w:r>
            <w:r w:rsidR="00C4103A">
              <w:rPr>
                <w:noProof/>
                <w:webHidden/>
              </w:rPr>
              <w:fldChar w:fldCharType="begin"/>
            </w:r>
            <w:r w:rsidR="00C4103A">
              <w:rPr>
                <w:noProof/>
                <w:webHidden/>
              </w:rPr>
              <w:instrText xml:space="preserve"> PAGEREF _Toc150452290 \h </w:instrText>
            </w:r>
            <w:r w:rsidR="00C4103A">
              <w:rPr>
                <w:noProof/>
                <w:webHidden/>
              </w:rPr>
            </w:r>
            <w:r w:rsidR="00C4103A">
              <w:rPr>
                <w:noProof/>
                <w:webHidden/>
              </w:rPr>
              <w:fldChar w:fldCharType="separate"/>
            </w:r>
            <w:r w:rsidR="00C4103A">
              <w:rPr>
                <w:noProof/>
                <w:webHidden/>
              </w:rPr>
              <w:t>3</w:t>
            </w:r>
            <w:r w:rsidR="00C4103A">
              <w:rPr>
                <w:noProof/>
                <w:webHidden/>
              </w:rPr>
              <w:fldChar w:fldCharType="end"/>
            </w:r>
          </w:hyperlink>
        </w:p>
        <w:p w14:paraId="048C5F28" w14:textId="2D0B67DA" w:rsidR="00C4103A" w:rsidRDefault="00000000">
          <w:pPr>
            <w:pStyle w:val="TOC2"/>
            <w:tabs>
              <w:tab w:val="left" w:pos="660"/>
              <w:tab w:val="right" w:leader="dot" w:pos="9010"/>
            </w:tabs>
            <w:rPr>
              <w:rFonts w:eastAsiaTheme="minorEastAsia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50452291" w:history="1">
            <w:r w:rsidR="00C4103A" w:rsidRPr="000C6790">
              <w:rPr>
                <w:rStyle w:val="Hyperlink"/>
                <w:bCs/>
                <w:noProof/>
              </w:rPr>
              <w:t>3.</w:t>
            </w:r>
            <w:r w:rsidR="00C4103A">
              <w:rPr>
                <w:rFonts w:eastAsiaTheme="minorEastAsia"/>
                <w:noProof/>
                <w:kern w:val="2"/>
                <w:sz w:val="22"/>
                <w:szCs w:val="22"/>
                <w:lang w:val="en-GB" w:eastAsia="en-GB"/>
                <w14:ligatures w14:val="standardContextual"/>
              </w:rPr>
              <w:tab/>
            </w:r>
            <w:r w:rsidR="00C4103A" w:rsidRPr="000C6790">
              <w:rPr>
                <w:rStyle w:val="Hyperlink"/>
                <w:noProof/>
                <w:lang w:bidi="cy-GB"/>
              </w:rPr>
              <w:t>Egwyddorion</w:t>
            </w:r>
            <w:r w:rsidR="00C4103A">
              <w:rPr>
                <w:noProof/>
                <w:webHidden/>
              </w:rPr>
              <w:tab/>
            </w:r>
            <w:r w:rsidR="00C4103A">
              <w:rPr>
                <w:noProof/>
                <w:webHidden/>
              </w:rPr>
              <w:fldChar w:fldCharType="begin"/>
            </w:r>
            <w:r w:rsidR="00C4103A">
              <w:rPr>
                <w:noProof/>
                <w:webHidden/>
              </w:rPr>
              <w:instrText xml:space="preserve"> PAGEREF _Toc150452291 \h </w:instrText>
            </w:r>
            <w:r w:rsidR="00C4103A">
              <w:rPr>
                <w:noProof/>
                <w:webHidden/>
              </w:rPr>
            </w:r>
            <w:r w:rsidR="00C4103A">
              <w:rPr>
                <w:noProof/>
                <w:webHidden/>
              </w:rPr>
              <w:fldChar w:fldCharType="separate"/>
            </w:r>
            <w:r w:rsidR="00C4103A">
              <w:rPr>
                <w:noProof/>
                <w:webHidden/>
              </w:rPr>
              <w:t>4</w:t>
            </w:r>
            <w:r w:rsidR="00C4103A">
              <w:rPr>
                <w:noProof/>
                <w:webHidden/>
              </w:rPr>
              <w:fldChar w:fldCharType="end"/>
            </w:r>
          </w:hyperlink>
        </w:p>
        <w:p w14:paraId="182B3070" w14:textId="49F59E83" w:rsidR="00C4103A" w:rsidRDefault="00000000">
          <w:pPr>
            <w:pStyle w:val="TOC2"/>
            <w:tabs>
              <w:tab w:val="left" w:pos="660"/>
              <w:tab w:val="right" w:leader="dot" w:pos="9010"/>
            </w:tabs>
            <w:rPr>
              <w:rFonts w:eastAsiaTheme="minorEastAsia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50452292" w:history="1">
            <w:r w:rsidR="00C4103A" w:rsidRPr="000C6790">
              <w:rPr>
                <w:rStyle w:val="Hyperlink"/>
                <w:bCs/>
                <w:noProof/>
              </w:rPr>
              <w:t>4.</w:t>
            </w:r>
            <w:r w:rsidR="00C4103A">
              <w:rPr>
                <w:rFonts w:eastAsiaTheme="minorEastAsia"/>
                <w:noProof/>
                <w:kern w:val="2"/>
                <w:sz w:val="22"/>
                <w:szCs w:val="22"/>
                <w:lang w:val="en-GB" w:eastAsia="en-GB"/>
                <w14:ligatures w14:val="standardContextual"/>
              </w:rPr>
              <w:tab/>
            </w:r>
            <w:r w:rsidR="00C4103A" w:rsidRPr="000C6790">
              <w:rPr>
                <w:rStyle w:val="Hyperlink"/>
                <w:noProof/>
                <w:lang w:bidi="cy-GB"/>
              </w:rPr>
              <w:t>Prif Rolau a Chyfrifoldebau</w:t>
            </w:r>
            <w:r w:rsidR="00C4103A">
              <w:rPr>
                <w:noProof/>
                <w:webHidden/>
              </w:rPr>
              <w:tab/>
            </w:r>
            <w:r w:rsidR="00C4103A">
              <w:rPr>
                <w:noProof/>
                <w:webHidden/>
              </w:rPr>
              <w:fldChar w:fldCharType="begin"/>
            </w:r>
            <w:r w:rsidR="00C4103A">
              <w:rPr>
                <w:noProof/>
                <w:webHidden/>
              </w:rPr>
              <w:instrText xml:space="preserve"> PAGEREF _Toc150452292 \h </w:instrText>
            </w:r>
            <w:r w:rsidR="00C4103A">
              <w:rPr>
                <w:noProof/>
                <w:webHidden/>
              </w:rPr>
            </w:r>
            <w:r w:rsidR="00C4103A">
              <w:rPr>
                <w:noProof/>
                <w:webHidden/>
              </w:rPr>
              <w:fldChar w:fldCharType="separate"/>
            </w:r>
            <w:r w:rsidR="00C4103A">
              <w:rPr>
                <w:noProof/>
                <w:webHidden/>
              </w:rPr>
              <w:t>4</w:t>
            </w:r>
            <w:r w:rsidR="00C4103A">
              <w:rPr>
                <w:noProof/>
                <w:webHidden/>
              </w:rPr>
              <w:fldChar w:fldCharType="end"/>
            </w:r>
          </w:hyperlink>
        </w:p>
        <w:p w14:paraId="4BEE0749" w14:textId="369D0116" w:rsidR="00C4103A" w:rsidRDefault="00000000">
          <w:pPr>
            <w:pStyle w:val="TOC2"/>
            <w:tabs>
              <w:tab w:val="left" w:pos="660"/>
              <w:tab w:val="right" w:leader="dot" w:pos="9010"/>
            </w:tabs>
            <w:rPr>
              <w:rFonts w:eastAsiaTheme="minorEastAsia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50452293" w:history="1">
            <w:r w:rsidR="00C4103A" w:rsidRPr="000C6790">
              <w:rPr>
                <w:rStyle w:val="Hyperlink"/>
                <w:bCs/>
                <w:noProof/>
              </w:rPr>
              <w:t>5.</w:t>
            </w:r>
            <w:r w:rsidR="00C4103A">
              <w:rPr>
                <w:rFonts w:eastAsiaTheme="minorEastAsia"/>
                <w:noProof/>
                <w:kern w:val="2"/>
                <w:sz w:val="22"/>
                <w:szCs w:val="22"/>
                <w:lang w:val="en-GB" w:eastAsia="en-GB"/>
                <w14:ligatures w14:val="standardContextual"/>
              </w:rPr>
              <w:tab/>
            </w:r>
            <w:r w:rsidR="00C4103A" w:rsidRPr="000C6790">
              <w:rPr>
                <w:rStyle w:val="Hyperlink"/>
                <w:noProof/>
                <w:lang w:bidi="cy-GB"/>
              </w:rPr>
              <w:t>Cyfrinachedd</w:t>
            </w:r>
            <w:r w:rsidR="00C4103A">
              <w:rPr>
                <w:noProof/>
                <w:webHidden/>
              </w:rPr>
              <w:tab/>
            </w:r>
            <w:r w:rsidR="00C4103A">
              <w:rPr>
                <w:noProof/>
                <w:webHidden/>
              </w:rPr>
              <w:fldChar w:fldCharType="begin"/>
            </w:r>
            <w:r w:rsidR="00C4103A">
              <w:rPr>
                <w:noProof/>
                <w:webHidden/>
              </w:rPr>
              <w:instrText xml:space="preserve"> PAGEREF _Toc150452293 \h </w:instrText>
            </w:r>
            <w:r w:rsidR="00C4103A">
              <w:rPr>
                <w:noProof/>
                <w:webHidden/>
              </w:rPr>
            </w:r>
            <w:r w:rsidR="00C4103A">
              <w:rPr>
                <w:noProof/>
                <w:webHidden/>
              </w:rPr>
              <w:fldChar w:fldCharType="separate"/>
            </w:r>
            <w:r w:rsidR="00C4103A">
              <w:rPr>
                <w:noProof/>
                <w:webHidden/>
              </w:rPr>
              <w:t>5</w:t>
            </w:r>
            <w:r w:rsidR="00C4103A">
              <w:rPr>
                <w:noProof/>
                <w:webHidden/>
              </w:rPr>
              <w:fldChar w:fldCharType="end"/>
            </w:r>
          </w:hyperlink>
        </w:p>
        <w:p w14:paraId="059A6A1E" w14:textId="2CD0A446" w:rsidR="00C4103A" w:rsidRDefault="00000000">
          <w:pPr>
            <w:pStyle w:val="TOC2"/>
            <w:tabs>
              <w:tab w:val="left" w:pos="660"/>
              <w:tab w:val="right" w:leader="dot" w:pos="9010"/>
            </w:tabs>
            <w:rPr>
              <w:rFonts w:eastAsiaTheme="minorEastAsia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50452294" w:history="1">
            <w:r w:rsidR="00C4103A" w:rsidRPr="000C6790">
              <w:rPr>
                <w:rStyle w:val="Hyperlink"/>
                <w:bCs/>
                <w:noProof/>
              </w:rPr>
              <w:t>6.</w:t>
            </w:r>
            <w:r w:rsidR="00C4103A">
              <w:rPr>
                <w:rFonts w:eastAsiaTheme="minorEastAsia"/>
                <w:noProof/>
                <w:kern w:val="2"/>
                <w:sz w:val="22"/>
                <w:szCs w:val="22"/>
                <w:lang w:val="en-GB" w:eastAsia="en-GB"/>
                <w14:ligatures w14:val="standardContextual"/>
              </w:rPr>
              <w:tab/>
            </w:r>
            <w:r w:rsidR="00C4103A" w:rsidRPr="000C6790">
              <w:rPr>
                <w:rStyle w:val="Hyperlink"/>
                <w:noProof/>
                <w:lang w:bidi="cy-GB"/>
              </w:rPr>
              <w:t>Safonau'r Gymraeg</w:t>
            </w:r>
            <w:r w:rsidR="00C4103A">
              <w:rPr>
                <w:noProof/>
                <w:webHidden/>
              </w:rPr>
              <w:tab/>
            </w:r>
            <w:r w:rsidR="00C4103A">
              <w:rPr>
                <w:noProof/>
                <w:webHidden/>
              </w:rPr>
              <w:fldChar w:fldCharType="begin"/>
            </w:r>
            <w:r w:rsidR="00C4103A">
              <w:rPr>
                <w:noProof/>
                <w:webHidden/>
              </w:rPr>
              <w:instrText xml:space="preserve"> PAGEREF _Toc150452294 \h </w:instrText>
            </w:r>
            <w:r w:rsidR="00C4103A">
              <w:rPr>
                <w:noProof/>
                <w:webHidden/>
              </w:rPr>
            </w:r>
            <w:r w:rsidR="00C4103A">
              <w:rPr>
                <w:noProof/>
                <w:webHidden/>
              </w:rPr>
              <w:fldChar w:fldCharType="separate"/>
            </w:r>
            <w:r w:rsidR="00C4103A">
              <w:rPr>
                <w:noProof/>
                <w:webHidden/>
              </w:rPr>
              <w:t>5</w:t>
            </w:r>
            <w:r w:rsidR="00C4103A">
              <w:rPr>
                <w:noProof/>
                <w:webHidden/>
              </w:rPr>
              <w:fldChar w:fldCharType="end"/>
            </w:r>
          </w:hyperlink>
        </w:p>
        <w:p w14:paraId="0FE5B846" w14:textId="642A03DC" w:rsidR="00C4103A" w:rsidRDefault="00000000">
          <w:pPr>
            <w:pStyle w:val="TOC2"/>
            <w:tabs>
              <w:tab w:val="left" w:pos="660"/>
              <w:tab w:val="right" w:leader="dot" w:pos="9010"/>
            </w:tabs>
            <w:rPr>
              <w:rFonts w:eastAsiaTheme="minorEastAsia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50452295" w:history="1">
            <w:r w:rsidR="00C4103A" w:rsidRPr="000C6790">
              <w:rPr>
                <w:rStyle w:val="Hyperlink"/>
                <w:bCs/>
                <w:noProof/>
              </w:rPr>
              <w:t>7.</w:t>
            </w:r>
            <w:r w:rsidR="00C4103A">
              <w:rPr>
                <w:rFonts w:eastAsiaTheme="minorEastAsia"/>
                <w:noProof/>
                <w:kern w:val="2"/>
                <w:sz w:val="22"/>
                <w:szCs w:val="22"/>
                <w:lang w:val="en-GB" w:eastAsia="en-GB"/>
                <w14:ligatures w14:val="standardContextual"/>
              </w:rPr>
              <w:tab/>
            </w:r>
            <w:r w:rsidR="00C4103A" w:rsidRPr="000C6790">
              <w:rPr>
                <w:rStyle w:val="Hyperlink"/>
                <w:noProof/>
                <w:lang w:bidi="cy-GB"/>
              </w:rPr>
              <w:t>Diogelu Data</w:t>
            </w:r>
            <w:r w:rsidR="00C4103A">
              <w:rPr>
                <w:noProof/>
                <w:webHidden/>
              </w:rPr>
              <w:tab/>
            </w:r>
            <w:r w:rsidR="00C4103A">
              <w:rPr>
                <w:noProof/>
                <w:webHidden/>
              </w:rPr>
              <w:fldChar w:fldCharType="begin"/>
            </w:r>
            <w:r w:rsidR="00C4103A">
              <w:rPr>
                <w:noProof/>
                <w:webHidden/>
              </w:rPr>
              <w:instrText xml:space="preserve"> PAGEREF _Toc150452295 \h </w:instrText>
            </w:r>
            <w:r w:rsidR="00C4103A">
              <w:rPr>
                <w:noProof/>
                <w:webHidden/>
              </w:rPr>
            </w:r>
            <w:r w:rsidR="00C4103A">
              <w:rPr>
                <w:noProof/>
                <w:webHidden/>
              </w:rPr>
              <w:fldChar w:fldCharType="separate"/>
            </w:r>
            <w:r w:rsidR="00C4103A">
              <w:rPr>
                <w:noProof/>
                <w:webHidden/>
              </w:rPr>
              <w:t>6</w:t>
            </w:r>
            <w:r w:rsidR="00C4103A">
              <w:rPr>
                <w:noProof/>
                <w:webHidden/>
              </w:rPr>
              <w:fldChar w:fldCharType="end"/>
            </w:r>
          </w:hyperlink>
        </w:p>
        <w:p w14:paraId="7ADB11D2" w14:textId="024759E5" w:rsidR="00C4103A" w:rsidRDefault="00000000">
          <w:pPr>
            <w:pStyle w:val="TOC2"/>
            <w:tabs>
              <w:tab w:val="left" w:pos="660"/>
              <w:tab w:val="right" w:leader="dot" w:pos="9010"/>
            </w:tabs>
            <w:rPr>
              <w:rFonts w:eastAsiaTheme="minorEastAsia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50452296" w:history="1">
            <w:r w:rsidR="00C4103A" w:rsidRPr="000C6790">
              <w:rPr>
                <w:rStyle w:val="Hyperlink"/>
                <w:bCs/>
                <w:noProof/>
              </w:rPr>
              <w:t>8.</w:t>
            </w:r>
            <w:r w:rsidR="00C4103A">
              <w:rPr>
                <w:rFonts w:eastAsiaTheme="minorEastAsia"/>
                <w:noProof/>
                <w:kern w:val="2"/>
                <w:sz w:val="22"/>
                <w:szCs w:val="22"/>
                <w:lang w:val="en-GB" w:eastAsia="en-GB"/>
                <w14:ligatures w14:val="standardContextual"/>
              </w:rPr>
              <w:tab/>
            </w:r>
            <w:r w:rsidR="00C4103A" w:rsidRPr="000C6790">
              <w:rPr>
                <w:rStyle w:val="Hyperlink"/>
                <w:noProof/>
                <w:lang w:bidi="cy-GB"/>
              </w:rPr>
              <w:t>Enghreifftiau o Gamymddwyn a Chamymddwyn Difrifol</w:t>
            </w:r>
            <w:r w:rsidR="00C4103A">
              <w:rPr>
                <w:noProof/>
                <w:webHidden/>
              </w:rPr>
              <w:tab/>
            </w:r>
            <w:r w:rsidR="00C4103A">
              <w:rPr>
                <w:noProof/>
                <w:webHidden/>
              </w:rPr>
              <w:fldChar w:fldCharType="begin"/>
            </w:r>
            <w:r w:rsidR="00C4103A">
              <w:rPr>
                <w:noProof/>
                <w:webHidden/>
              </w:rPr>
              <w:instrText xml:space="preserve"> PAGEREF _Toc150452296 \h </w:instrText>
            </w:r>
            <w:r w:rsidR="00C4103A">
              <w:rPr>
                <w:noProof/>
                <w:webHidden/>
              </w:rPr>
            </w:r>
            <w:r w:rsidR="00C4103A">
              <w:rPr>
                <w:noProof/>
                <w:webHidden/>
              </w:rPr>
              <w:fldChar w:fldCharType="separate"/>
            </w:r>
            <w:r w:rsidR="00C4103A">
              <w:rPr>
                <w:noProof/>
                <w:webHidden/>
              </w:rPr>
              <w:t>6</w:t>
            </w:r>
            <w:r w:rsidR="00C4103A">
              <w:rPr>
                <w:noProof/>
                <w:webHidden/>
              </w:rPr>
              <w:fldChar w:fldCharType="end"/>
            </w:r>
          </w:hyperlink>
        </w:p>
        <w:p w14:paraId="41478E90" w14:textId="4306CD9D" w:rsidR="00C4103A" w:rsidRDefault="00000000">
          <w:pPr>
            <w:pStyle w:val="TOC2"/>
            <w:tabs>
              <w:tab w:val="left" w:pos="660"/>
              <w:tab w:val="right" w:leader="dot" w:pos="9010"/>
            </w:tabs>
            <w:rPr>
              <w:rFonts w:eastAsiaTheme="minorEastAsia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50452297" w:history="1">
            <w:r w:rsidR="00C4103A" w:rsidRPr="000C6790">
              <w:rPr>
                <w:rStyle w:val="Hyperlink"/>
                <w:bCs/>
                <w:noProof/>
              </w:rPr>
              <w:t>9.</w:t>
            </w:r>
            <w:r w:rsidR="00C4103A">
              <w:rPr>
                <w:rFonts w:eastAsiaTheme="minorEastAsia"/>
                <w:noProof/>
                <w:kern w:val="2"/>
                <w:sz w:val="22"/>
                <w:szCs w:val="22"/>
                <w:lang w:val="en-GB" w:eastAsia="en-GB"/>
                <w14:ligatures w14:val="standardContextual"/>
              </w:rPr>
              <w:tab/>
            </w:r>
            <w:r w:rsidR="00C4103A" w:rsidRPr="000C6790">
              <w:rPr>
                <w:rStyle w:val="Hyperlink"/>
                <w:noProof/>
                <w:lang w:bidi="cy-GB"/>
              </w:rPr>
              <w:t>Adolygu’r Polisi</w:t>
            </w:r>
            <w:r w:rsidR="00C4103A">
              <w:rPr>
                <w:noProof/>
                <w:webHidden/>
              </w:rPr>
              <w:tab/>
            </w:r>
            <w:r w:rsidR="00C4103A">
              <w:rPr>
                <w:noProof/>
                <w:webHidden/>
              </w:rPr>
              <w:fldChar w:fldCharType="begin"/>
            </w:r>
            <w:r w:rsidR="00C4103A">
              <w:rPr>
                <w:noProof/>
                <w:webHidden/>
              </w:rPr>
              <w:instrText xml:space="preserve"> PAGEREF _Toc150452297 \h </w:instrText>
            </w:r>
            <w:r w:rsidR="00C4103A">
              <w:rPr>
                <w:noProof/>
                <w:webHidden/>
              </w:rPr>
            </w:r>
            <w:r w:rsidR="00C4103A">
              <w:rPr>
                <w:noProof/>
                <w:webHidden/>
              </w:rPr>
              <w:fldChar w:fldCharType="separate"/>
            </w:r>
            <w:r w:rsidR="00C4103A">
              <w:rPr>
                <w:noProof/>
                <w:webHidden/>
              </w:rPr>
              <w:t>7</w:t>
            </w:r>
            <w:r w:rsidR="00C4103A">
              <w:rPr>
                <w:noProof/>
                <w:webHidden/>
              </w:rPr>
              <w:fldChar w:fldCharType="end"/>
            </w:r>
          </w:hyperlink>
        </w:p>
        <w:p w14:paraId="71350C17" w14:textId="10C2CBC1" w:rsidR="00C4103A" w:rsidRDefault="00000000">
          <w:pPr>
            <w:pStyle w:val="TOC2"/>
            <w:tabs>
              <w:tab w:val="right" w:leader="dot" w:pos="9010"/>
            </w:tabs>
            <w:rPr>
              <w:rFonts w:eastAsiaTheme="minorEastAsia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50452298" w:history="1">
            <w:r w:rsidR="00C4103A" w:rsidRPr="000C6790">
              <w:rPr>
                <w:rStyle w:val="Hyperlink"/>
                <w:noProof/>
                <w:lang w:bidi="cy-GB"/>
              </w:rPr>
              <w:t>Atodiad 1</w:t>
            </w:r>
            <w:r w:rsidR="00C4103A">
              <w:rPr>
                <w:noProof/>
                <w:webHidden/>
              </w:rPr>
              <w:tab/>
            </w:r>
            <w:r w:rsidR="00C4103A">
              <w:rPr>
                <w:noProof/>
                <w:webHidden/>
              </w:rPr>
              <w:fldChar w:fldCharType="begin"/>
            </w:r>
            <w:r w:rsidR="00C4103A">
              <w:rPr>
                <w:noProof/>
                <w:webHidden/>
              </w:rPr>
              <w:instrText xml:space="preserve"> PAGEREF _Toc150452298 \h </w:instrText>
            </w:r>
            <w:r w:rsidR="00C4103A">
              <w:rPr>
                <w:noProof/>
                <w:webHidden/>
              </w:rPr>
            </w:r>
            <w:r w:rsidR="00C4103A">
              <w:rPr>
                <w:noProof/>
                <w:webHidden/>
              </w:rPr>
              <w:fldChar w:fldCharType="separate"/>
            </w:r>
            <w:r w:rsidR="00C4103A">
              <w:rPr>
                <w:noProof/>
                <w:webHidden/>
              </w:rPr>
              <w:t>8</w:t>
            </w:r>
            <w:r w:rsidR="00C4103A">
              <w:rPr>
                <w:noProof/>
                <w:webHidden/>
              </w:rPr>
              <w:fldChar w:fldCharType="end"/>
            </w:r>
          </w:hyperlink>
        </w:p>
        <w:p w14:paraId="232089EA" w14:textId="1B1DD022" w:rsidR="00852BF8" w:rsidRDefault="00852BF8">
          <w:r>
            <w:rPr>
              <w:b/>
              <w:bCs/>
              <w:noProof/>
            </w:rPr>
            <w:fldChar w:fldCharType="end"/>
          </w:r>
        </w:p>
      </w:sdtContent>
    </w:sdt>
    <w:p w14:paraId="43C35D08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38D4C377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555B719D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30227585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35032EDB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56296298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0CB855A9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6BAF237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CEAD5D7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781A52DF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24EA36F0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484A6DD4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68BE4BCF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30F6883B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590AB9B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F7D3E36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799C9A3C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31AAACAF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829522D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7CB0174D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2999AB5F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2610E970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0CC1EB52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2B9EF835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27C95985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C387312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5DC02491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6F90AE27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6A643348" w14:textId="0848FD98" w:rsidR="00962FE1" w:rsidRPr="003B574C" w:rsidRDefault="00005996" w:rsidP="00593B75">
      <w:pPr>
        <w:pStyle w:val="Heading1"/>
        <w:rPr>
          <w:bCs/>
        </w:rPr>
      </w:pPr>
      <w:bookmarkStart w:id="0" w:name="_Toc150451823"/>
      <w:bookmarkStart w:id="1" w:name="_Toc150452288"/>
      <w:r>
        <w:rPr>
          <w:lang w:bidi="cy-GB"/>
        </w:rPr>
        <w:t>Polisi Disgyblu</w:t>
      </w:r>
      <w:bookmarkEnd w:id="0"/>
      <w:bookmarkEnd w:id="1"/>
      <w:r w:rsidR="004C6133">
        <w:rPr>
          <w:lang w:bidi="cy-GB"/>
        </w:rPr>
        <w:t xml:space="preserve"> </w:t>
      </w:r>
    </w:p>
    <w:p w14:paraId="3578DA3A" w14:textId="640A34ED" w:rsidR="00005996" w:rsidRPr="003B574C" w:rsidRDefault="00005996" w:rsidP="005D1784">
      <w:pPr>
        <w:ind w:left="360"/>
        <w:jc w:val="both"/>
        <w:rPr>
          <w:rFonts w:eastAsia="Times New Roman" w:cstheme="minorHAnsi"/>
          <w:b/>
          <w:color w:val="002060"/>
          <w:szCs w:val="20"/>
        </w:rPr>
      </w:pPr>
    </w:p>
    <w:p w14:paraId="6E784A34" w14:textId="1141E9CF" w:rsidR="00005996" w:rsidRDefault="00005996" w:rsidP="00BE35EB">
      <w:pPr>
        <w:pStyle w:val="Heading2"/>
        <w:numPr>
          <w:ilvl w:val="0"/>
          <w:numId w:val="16"/>
        </w:numPr>
        <w:rPr>
          <w:bCs/>
        </w:rPr>
      </w:pPr>
      <w:bookmarkStart w:id="2" w:name="_Toc150452289"/>
      <w:r w:rsidRPr="00005996">
        <w:rPr>
          <w:lang w:bidi="cy-GB"/>
        </w:rPr>
        <w:t>Diben y Polisi</w:t>
      </w:r>
      <w:bookmarkEnd w:id="2"/>
      <w:r w:rsidRPr="00005996">
        <w:rPr>
          <w:lang w:bidi="cy-GB"/>
        </w:rPr>
        <w:t xml:space="preserve"> </w:t>
      </w:r>
    </w:p>
    <w:p w14:paraId="28B36B63" w14:textId="77777777" w:rsidR="00005996" w:rsidRDefault="00005996" w:rsidP="0000599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71FA951C" w14:textId="12C66DDC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>Mae Prifysgol Metropolitan Caerdydd yn brifysgol sy’n cael ei gyrru gan werthoedd, ac mae’n disgwyl i’w gweithwyr cyflogedig hyrwyddo’i gwerthoedd o Greadigrwydd, Amrywiaeth, Rhyddid ac Arloesedd, a’i hymddygiadau o Arweinyddiaeth, Ymddiriedaeth, Dewrder ac Atebolrwydd.</w:t>
      </w:r>
    </w:p>
    <w:p w14:paraId="61713A5B" w14:textId="77777777" w:rsidR="00005996" w:rsidRPr="00005996" w:rsidRDefault="00005996" w:rsidP="00005996">
      <w:pPr>
        <w:pStyle w:val="ListParagraph"/>
        <w:ind w:left="792"/>
        <w:jc w:val="both"/>
        <w:rPr>
          <w:rFonts w:cstheme="minorHAnsi"/>
          <w:b/>
          <w:bCs/>
          <w:color w:val="002060"/>
        </w:rPr>
      </w:pPr>
    </w:p>
    <w:p w14:paraId="092B23E6" w14:textId="77777777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>
        <w:rPr>
          <w:rFonts w:cstheme="minorHAnsi"/>
          <w:color w:val="002060"/>
          <w:lang w:bidi="cy-GB"/>
        </w:rPr>
        <w:t xml:space="preserve">Dylid defnyddio’r polisi hwn pan na fydd problemau ymddygiad yn gallu cael eu datrys drwy gyngor, anogaeth, hyfforddiant na chymorth ychwanegol, neu pan fydd yr ymddygiad yn ddigon difrifol i fod yn destun camau gweithredu ffurfiol ar unwaith. </w:t>
      </w:r>
    </w:p>
    <w:p w14:paraId="42DCE0F3" w14:textId="77777777" w:rsidR="00005996" w:rsidRPr="00005996" w:rsidRDefault="00005996" w:rsidP="00005996">
      <w:pPr>
        <w:pStyle w:val="ListParagraph"/>
        <w:rPr>
          <w:rFonts w:cstheme="minorHAnsi"/>
          <w:bCs/>
          <w:color w:val="002060"/>
        </w:rPr>
      </w:pPr>
    </w:p>
    <w:p w14:paraId="7989F38E" w14:textId="1EFED693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 xml:space="preserve">Mae’r polisi hwn yn darparu fframwaith ar gyfer delio ag achosion o gamymddwyn honedig, yn nodi’r weithdrefn ar gyfer delio ag achosion o gamymddwyn, ac yn esbonio’r ystod o gamau disgyblu a chamau amgen y gellir eu defnyddio. </w:t>
      </w:r>
    </w:p>
    <w:p w14:paraId="035BC6A0" w14:textId="77777777" w:rsidR="00005996" w:rsidRPr="00005996" w:rsidRDefault="00005996" w:rsidP="00005996">
      <w:pPr>
        <w:pStyle w:val="ListParagraph"/>
        <w:rPr>
          <w:rFonts w:cstheme="minorHAnsi"/>
          <w:bCs/>
          <w:color w:val="002060"/>
        </w:rPr>
      </w:pPr>
    </w:p>
    <w:p w14:paraId="62AD3D71" w14:textId="77777777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 xml:space="preserve">Nid yw’r polisi hwn yn amodol ar gontract. </w:t>
      </w:r>
    </w:p>
    <w:p w14:paraId="003324F9" w14:textId="77777777" w:rsidR="00005996" w:rsidRPr="00005996" w:rsidRDefault="00005996" w:rsidP="00005996">
      <w:pPr>
        <w:pStyle w:val="ListParagraph"/>
        <w:rPr>
          <w:rFonts w:cstheme="minorHAnsi"/>
          <w:bCs/>
          <w:color w:val="002060"/>
        </w:rPr>
      </w:pPr>
    </w:p>
    <w:p w14:paraId="7FC6618A" w14:textId="07E8BE91" w:rsidR="00005996" w:rsidRDefault="00005996" w:rsidP="00BE35EB">
      <w:pPr>
        <w:pStyle w:val="Heading2"/>
        <w:numPr>
          <w:ilvl w:val="0"/>
          <w:numId w:val="15"/>
        </w:numPr>
        <w:rPr>
          <w:bCs/>
        </w:rPr>
      </w:pPr>
      <w:bookmarkStart w:id="3" w:name="_Toc150452290"/>
      <w:r w:rsidRPr="00005996">
        <w:rPr>
          <w:lang w:bidi="cy-GB"/>
        </w:rPr>
        <w:t>Cwmpas a Nodau</w:t>
      </w:r>
      <w:bookmarkEnd w:id="3"/>
      <w:r w:rsidRPr="00005996">
        <w:rPr>
          <w:lang w:bidi="cy-GB"/>
        </w:rPr>
        <w:t xml:space="preserve"> </w:t>
      </w:r>
    </w:p>
    <w:p w14:paraId="06E37B33" w14:textId="77777777" w:rsidR="00005996" w:rsidRDefault="00005996" w:rsidP="0000599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4641DCC9" w14:textId="1007D4CB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 xml:space="preserve">Nod y Brifysgol yw sicrhau triniaeth deg, prydlon a chyson a bod yn glir am yr hyn sy’n ddisgwyliedig gan yr holl bartïon. </w:t>
      </w:r>
    </w:p>
    <w:p w14:paraId="177B307D" w14:textId="77777777" w:rsidR="00005996" w:rsidRPr="00005996" w:rsidRDefault="00005996" w:rsidP="00005996">
      <w:pPr>
        <w:pStyle w:val="ListParagraph"/>
        <w:ind w:left="792"/>
        <w:jc w:val="both"/>
        <w:rPr>
          <w:rFonts w:cstheme="minorHAnsi"/>
          <w:b/>
          <w:bCs/>
          <w:color w:val="002060"/>
        </w:rPr>
      </w:pPr>
    </w:p>
    <w:p w14:paraId="1682F351" w14:textId="77777777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 xml:space="preserve">Mae’r polisi a’r weithdrefn hon yn berthnasol i holl weithwyr cyflogedig y Brifysgol. </w:t>
      </w:r>
    </w:p>
    <w:p w14:paraId="5E26FFA8" w14:textId="77777777" w:rsidR="00005996" w:rsidRPr="00005996" w:rsidRDefault="00005996" w:rsidP="00005996">
      <w:pPr>
        <w:pStyle w:val="ListParagraph"/>
        <w:rPr>
          <w:rFonts w:cstheme="minorHAnsi"/>
          <w:bCs/>
          <w:color w:val="002060"/>
        </w:rPr>
      </w:pPr>
    </w:p>
    <w:p w14:paraId="5D2D76D5" w14:textId="2F2B2D9C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>Mae Erthyglau Llywodraethu’r Brifysgol yn diffinio trefniadau penodol sy’n berthnasol i ddeiliaid swyddi uwch yn unig (fel y’u diffinnir yn yr Erthyglau Llywodraethu). Mae’r rhain wedi’u nodi yn yr Atodiad (</w:t>
      </w:r>
      <w:r w:rsidR="000A3A7C" w:rsidRPr="000A3A7C">
        <w:rPr>
          <w:rFonts w:cstheme="minorHAnsi"/>
          <w:color w:val="002060"/>
          <w:lang w:bidi="cy-GB"/>
        </w:rPr>
        <w:t xml:space="preserve">Atodiad </w:t>
      </w:r>
      <w:r w:rsidRPr="00005996">
        <w:rPr>
          <w:rFonts w:cstheme="minorHAnsi"/>
          <w:color w:val="002060"/>
          <w:lang w:bidi="cy-GB"/>
        </w:rPr>
        <w:t>1).</w:t>
      </w:r>
    </w:p>
    <w:p w14:paraId="49D54A2B" w14:textId="77777777" w:rsidR="00005996" w:rsidRPr="00005996" w:rsidRDefault="00005996" w:rsidP="00005996">
      <w:pPr>
        <w:pStyle w:val="ListParagraph"/>
        <w:rPr>
          <w:rFonts w:cstheme="minorHAnsi"/>
          <w:bCs/>
          <w:color w:val="002060"/>
        </w:rPr>
      </w:pPr>
    </w:p>
    <w:p w14:paraId="5F7BB4BB" w14:textId="77777777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 xml:space="preserve">Nod y Polisi Disgyblu yw sicrhau bod yr arferion gweithio gorau a’r safonau ymddygiad uchaf yn cael eu cynnal ledled y Brifysgol, a sicrhau bod yr holl weithwyr cyflogedig yn cael eu trin yn deg, yn gyfartal ac yn gyson. </w:t>
      </w:r>
    </w:p>
    <w:p w14:paraId="12685C30" w14:textId="77777777" w:rsidR="00005996" w:rsidRPr="00005996" w:rsidRDefault="00005996" w:rsidP="00005996">
      <w:pPr>
        <w:pStyle w:val="ListParagraph"/>
        <w:rPr>
          <w:rFonts w:cstheme="minorHAnsi"/>
          <w:bCs/>
          <w:color w:val="002060"/>
        </w:rPr>
      </w:pPr>
    </w:p>
    <w:p w14:paraId="6D6CE617" w14:textId="77777777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>Nid yw’r polisi a’r weithdrefn hon yn berthnasol pan fydd rhai penodol eraill yn berthnasol, er enghraifft materion sy’n gysylltiedig â medrusrwydd/perfformiad neu ddiweddu cyflogaeth oherwydd diswyddiadau neu salwch. Os oes unrhyw amheuaeth ynghylch pa bolisi neu weithdrefn sy’n berthnasol, bydd modd i gynrychiolydd o’r Gwasanaethau Pobl roi cyngor.</w:t>
      </w:r>
    </w:p>
    <w:p w14:paraId="6FE49AA7" w14:textId="77777777" w:rsidR="00005996" w:rsidRPr="00005996" w:rsidRDefault="00005996" w:rsidP="00005996">
      <w:pPr>
        <w:pStyle w:val="ListParagraph"/>
        <w:rPr>
          <w:rFonts w:cstheme="minorHAnsi"/>
          <w:bCs/>
          <w:color w:val="002060"/>
        </w:rPr>
      </w:pPr>
    </w:p>
    <w:p w14:paraId="3B774B16" w14:textId="2EF397E6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>Ni fydd y polisi hwn na’r weithdrefn gysylltiol yn cael eu gweithredu yn ystod cyfnod prawf, a dylid cyfeirio at Bolisi a Gweithdrefn y Cyfnod Prawf ar gyfer unrhyw achos o gamymddwyn yn ystod y cyfnod prawf.</w:t>
      </w:r>
      <w:r w:rsidR="004C6133">
        <w:rPr>
          <w:rFonts w:cstheme="minorHAnsi"/>
          <w:color w:val="002060"/>
          <w:lang w:bidi="cy-GB"/>
        </w:rPr>
        <w:t xml:space="preserve"> </w:t>
      </w:r>
    </w:p>
    <w:p w14:paraId="27E61135" w14:textId="4E39C776" w:rsidR="00005996" w:rsidRDefault="00005996" w:rsidP="00005996">
      <w:pPr>
        <w:pStyle w:val="ListParagraph"/>
        <w:rPr>
          <w:rFonts w:cstheme="minorHAnsi"/>
          <w:b/>
          <w:bCs/>
          <w:color w:val="002060"/>
        </w:rPr>
      </w:pPr>
    </w:p>
    <w:p w14:paraId="19A5CAF1" w14:textId="513B9C39" w:rsidR="00005996" w:rsidRDefault="00005996" w:rsidP="00005996">
      <w:pPr>
        <w:pStyle w:val="ListParagraph"/>
        <w:rPr>
          <w:rFonts w:cstheme="minorHAnsi"/>
          <w:b/>
          <w:bCs/>
          <w:color w:val="002060"/>
        </w:rPr>
      </w:pPr>
    </w:p>
    <w:p w14:paraId="76E524A0" w14:textId="1EDC0475" w:rsidR="00ED7C9D" w:rsidRDefault="00ED7C9D" w:rsidP="00005996">
      <w:pPr>
        <w:pStyle w:val="ListParagraph"/>
        <w:rPr>
          <w:rFonts w:cstheme="minorHAnsi"/>
          <w:b/>
          <w:bCs/>
          <w:color w:val="002060"/>
        </w:rPr>
      </w:pPr>
    </w:p>
    <w:p w14:paraId="1EB53B7A" w14:textId="6160B547" w:rsidR="00ED7C9D" w:rsidRPr="00005996" w:rsidRDefault="00ED7C9D" w:rsidP="00005996">
      <w:pPr>
        <w:pStyle w:val="ListParagraph"/>
        <w:rPr>
          <w:rFonts w:cstheme="minorHAnsi"/>
          <w:b/>
          <w:bCs/>
          <w:color w:val="002060"/>
        </w:rPr>
      </w:pPr>
    </w:p>
    <w:p w14:paraId="510B120D" w14:textId="52851B70" w:rsidR="00005996" w:rsidRDefault="00005996" w:rsidP="00BE35EB">
      <w:pPr>
        <w:pStyle w:val="Heading2"/>
        <w:numPr>
          <w:ilvl w:val="0"/>
          <w:numId w:val="15"/>
        </w:numPr>
        <w:rPr>
          <w:bCs/>
        </w:rPr>
      </w:pPr>
      <w:bookmarkStart w:id="4" w:name="_Toc150452291"/>
      <w:r w:rsidRPr="00005996">
        <w:rPr>
          <w:lang w:bidi="cy-GB"/>
        </w:rPr>
        <w:t>Egwyddorion</w:t>
      </w:r>
      <w:bookmarkEnd w:id="4"/>
      <w:r w:rsidRPr="00005996">
        <w:rPr>
          <w:lang w:bidi="cy-GB"/>
        </w:rPr>
        <w:t xml:space="preserve"> </w:t>
      </w:r>
    </w:p>
    <w:p w14:paraId="577A81DC" w14:textId="77777777" w:rsidR="00005996" w:rsidRDefault="00005996" w:rsidP="0000599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1AC2775D" w14:textId="42588F67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>Nod y polisi hwn a’r weithdrefn gysylltiol yw delio â materion yn deg.</w:t>
      </w:r>
      <w:r w:rsidR="004C6133">
        <w:rPr>
          <w:rFonts w:cstheme="minorHAnsi"/>
          <w:color w:val="002060"/>
          <w:lang w:bidi="cy-GB"/>
        </w:rPr>
        <w:t xml:space="preserve"> </w:t>
      </w:r>
      <w:r w:rsidRPr="00005996">
        <w:rPr>
          <w:rFonts w:cstheme="minorHAnsi"/>
          <w:color w:val="002060"/>
          <w:lang w:bidi="cy-GB"/>
        </w:rPr>
        <w:t>Mae nifer o elfennau i hyn:</w:t>
      </w:r>
      <w:r w:rsidR="004C6133">
        <w:rPr>
          <w:rFonts w:cstheme="minorHAnsi"/>
          <w:color w:val="002060"/>
          <w:lang w:bidi="cy-GB"/>
        </w:rPr>
        <w:t xml:space="preserve"> </w:t>
      </w:r>
    </w:p>
    <w:p w14:paraId="2D3DA660" w14:textId="77777777" w:rsidR="00005996" w:rsidRPr="00005996" w:rsidRDefault="00005996" w:rsidP="00005996">
      <w:pPr>
        <w:pStyle w:val="ListParagraph"/>
        <w:ind w:left="792"/>
        <w:jc w:val="both"/>
        <w:rPr>
          <w:rFonts w:cstheme="minorHAnsi"/>
          <w:b/>
          <w:bCs/>
          <w:color w:val="002060"/>
        </w:rPr>
      </w:pPr>
    </w:p>
    <w:p w14:paraId="49A512B2" w14:textId="77777777" w:rsidR="00005996" w:rsidRPr="00005996" w:rsidRDefault="00005996" w:rsidP="00BF6C58">
      <w:pPr>
        <w:pStyle w:val="ListParagraph"/>
        <w:numPr>
          <w:ilvl w:val="2"/>
          <w:numId w:val="15"/>
        </w:numPr>
        <w:ind w:left="1418" w:hanging="709"/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>Lle bo'n bosib, byddwn yn ymdrin ag achosion honedig o gamymddwyn yn anffurfiol ac mor gyflym â phosib.</w:t>
      </w:r>
    </w:p>
    <w:p w14:paraId="3CF3D4C2" w14:textId="77777777" w:rsidR="00005996" w:rsidRPr="00005996" w:rsidRDefault="00005996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>Bydd pob parti yn codi materion am gamymddwyn ac yn eu datrys yn gyflym.</w:t>
      </w:r>
    </w:p>
    <w:p w14:paraId="73B0DF02" w14:textId="77777777" w:rsidR="00005996" w:rsidRPr="00005996" w:rsidRDefault="00005996" w:rsidP="00BF6C58">
      <w:pPr>
        <w:pStyle w:val="ListParagraph"/>
        <w:numPr>
          <w:ilvl w:val="2"/>
          <w:numId w:val="15"/>
        </w:numPr>
        <w:ind w:left="1418" w:hanging="709"/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>Ni fydd y Brifysgol yn oedi wrth gynnal cyfarfodydd, gwneud penderfyniadau, na chadarnhau’r penderfyniadau hynny’n afresymol.</w:t>
      </w:r>
    </w:p>
    <w:p w14:paraId="15611F63" w14:textId="77777777" w:rsidR="00384BF4" w:rsidRPr="00384BF4" w:rsidRDefault="00005996" w:rsidP="00BF6C58">
      <w:pPr>
        <w:pStyle w:val="ListParagraph"/>
        <w:numPr>
          <w:ilvl w:val="2"/>
          <w:numId w:val="15"/>
        </w:numPr>
        <w:ind w:left="1418" w:hanging="709"/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>Bydd y Brifysgol a’i gweithwyr cyflogedig yn gweithredu’n rhesymol ac yn gyson.</w:t>
      </w:r>
    </w:p>
    <w:p w14:paraId="0A68C1A6" w14:textId="45FB8F5F" w:rsidR="00384BF4" w:rsidRPr="00384BF4" w:rsidRDefault="00005996" w:rsidP="00BF6C58">
      <w:pPr>
        <w:pStyle w:val="ListParagraph"/>
        <w:numPr>
          <w:ilvl w:val="2"/>
          <w:numId w:val="15"/>
        </w:numPr>
        <w:ind w:left="1418" w:hanging="709"/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 xml:space="preserve">Gallai achosion o gamymddwyn ddeillio yn sgil pryderon eraill am waith neu broblemau personol a allai fod y tu hwnt i reolaeth uniongyrchol y gweithiwr cyflogedig. O ganlyniad, rhaid defnyddio gofal a sensitifrwydd wrth ddelio â phob problem ymddygiad er mwyn nodi a (lle bo'n briodol) mynd i’r afael â’r achosion sy’n sail i’r ymddygiad. </w:t>
      </w:r>
    </w:p>
    <w:p w14:paraId="42DFE7EC" w14:textId="3F17D458" w:rsidR="00384BF4" w:rsidRPr="00384BF4" w:rsidRDefault="00005996" w:rsidP="00BF6C58">
      <w:pPr>
        <w:pStyle w:val="ListParagraph"/>
        <w:numPr>
          <w:ilvl w:val="2"/>
          <w:numId w:val="15"/>
        </w:numPr>
        <w:ind w:left="1418" w:hanging="698"/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 xml:space="preserve">Bydd y weithdrefn ddisgyblu’n cael ei chynnal yn unol ag ymrwymiad y Brifysgol i gydraddoldeb a thegwch. Bydd y weithdrefn yn wrthrychol, yn dryloyw, yn rhydd o ragfarn a gwahaniaethu ac yn cael ei chymhwyso’n deg. </w:t>
      </w:r>
    </w:p>
    <w:p w14:paraId="11A19AF2" w14:textId="5ACF6BF5" w:rsidR="00384BF4" w:rsidRPr="00384BF4" w:rsidRDefault="00005996" w:rsidP="00BF6C58">
      <w:pPr>
        <w:pStyle w:val="ListParagraph"/>
        <w:numPr>
          <w:ilvl w:val="2"/>
          <w:numId w:val="15"/>
        </w:numPr>
        <w:ind w:left="1418" w:hanging="709"/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>Bydd unrhyw ymchwiliadau angenrheidiol yn cael eu cynnal i bennu ffeithiau’r achos.</w:t>
      </w:r>
    </w:p>
    <w:p w14:paraId="42698B1B" w14:textId="77777777" w:rsidR="00384BF4" w:rsidRPr="00384BF4" w:rsidRDefault="00005996" w:rsidP="00BF6C58">
      <w:pPr>
        <w:pStyle w:val="ListParagraph"/>
        <w:numPr>
          <w:ilvl w:val="2"/>
          <w:numId w:val="15"/>
        </w:numPr>
        <w:ind w:left="1418" w:hanging="709"/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>Bydd gweithwyr cyflogedig yn cael gwybod beth yw sail y pryderon, ac yn cael cyfle i ymateb i honiadau ac i gyflwyno eu hachos cyn i benderfyniad gael ei wneud.</w:t>
      </w:r>
    </w:p>
    <w:p w14:paraId="37D09C78" w14:textId="6884667E" w:rsidR="00384BF4" w:rsidRPr="00384BF4" w:rsidRDefault="00005996" w:rsidP="00BF6C58">
      <w:pPr>
        <w:pStyle w:val="ListParagraph"/>
        <w:numPr>
          <w:ilvl w:val="2"/>
          <w:numId w:val="15"/>
        </w:numPr>
        <w:ind w:left="1418" w:hanging="709"/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>Mae hawl gan weithwyr cyflogedig ddod â chynrychiolydd Undeb Llafur neu gydweithiwr gyda nhw i gyfarfod disgyblu ffurfiol.</w:t>
      </w:r>
    </w:p>
    <w:p w14:paraId="72AE78C3" w14:textId="77777777" w:rsidR="00384BF4" w:rsidRPr="00384BF4" w:rsidRDefault="00005996" w:rsidP="00BF6C58">
      <w:pPr>
        <w:pStyle w:val="ListParagraph"/>
        <w:numPr>
          <w:ilvl w:val="2"/>
          <w:numId w:val="15"/>
        </w:numPr>
        <w:ind w:left="1418" w:hanging="709"/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>Mae hawl gan bob gweithiwr cyflogedig apelio yn erbyn unrhyw benderfyniad ffurfiol a wnaed.</w:t>
      </w:r>
    </w:p>
    <w:p w14:paraId="5849FB70" w14:textId="77777777" w:rsidR="00384BF4" w:rsidRPr="00384BF4" w:rsidRDefault="00005996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>Bydd rheolwyr yn cael hyfforddiant priodol am y polisi a’r weithdrefn hon.</w:t>
      </w:r>
    </w:p>
    <w:p w14:paraId="7639B0CF" w14:textId="237303EC" w:rsidR="00384BF4" w:rsidRPr="00384BF4" w:rsidRDefault="00005996" w:rsidP="00BF6C58">
      <w:pPr>
        <w:pStyle w:val="ListParagraph"/>
        <w:numPr>
          <w:ilvl w:val="2"/>
          <w:numId w:val="15"/>
        </w:numPr>
        <w:ind w:left="1418" w:hanging="698"/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>Mae disgwyl i weithwyr cyflogedig gydweithredu’n llawn yn ystod pob cam o’r weithdrefn ddisgyblu.</w:t>
      </w:r>
    </w:p>
    <w:p w14:paraId="030D694E" w14:textId="77777777" w:rsidR="00384BF4" w:rsidRPr="00384BF4" w:rsidRDefault="00384BF4" w:rsidP="00384BF4">
      <w:pPr>
        <w:pStyle w:val="ListParagraph"/>
        <w:ind w:left="1224"/>
        <w:jc w:val="both"/>
        <w:rPr>
          <w:rFonts w:cstheme="minorHAnsi"/>
          <w:b/>
          <w:bCs/>
          <w:color w:val="002060"/>
        </w:rPr>
      </w:pPr>
    </w:p>
    <w:p w14:paraId="207F952E" w14:textId="4C1B50B1" w:rsidR="00384BF4" w:rsidRDefault="00005996" w:rsidP="00BE35EB">
      <w:pPr>
        <w:pStyle w:val="Heading2"/>
        <w:numPr>
          <w:ilvl w:val="0"/>
          <w:numId w:val="15"/>
        </w:numPr>
        <w:rPr>
          <w:bCs/>
        </w:rPr>
      </w:pPr>
      <w:bookmarkStart w:id="5" w:name="_Toc150452292"/>
      <w:r w:rsidRPr="00384BF4">
        <w:rPr>
          <w:lang w:bidi="cy-GB"/>
        </w:rPr>
        <w:t>Prif Rolau a Chyfrifoldebau</w:t>
      </w:r>
      <w:bookmarkEnd w:id="5"/>
      <w:r w:rsidRPr="00384BF4">
        <w:rPr>
          <w:lang w:bidi="cy-GB"/>
        </w:rPr>
        <w:t xml:space="preserve"> </w:t>
      </w:r>
    </w:p>
    <w:p w14:paraId="4EF3808C" w14:textId="77777777" w:rsidR="00384BF4" w:rsidRDefault="00384BF4" w:rsidP="00384BF4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56692A23" w14:textId="77777777" w:rsidR="00384BF4" w:rsidRPr="00384BF4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>Rhaid i reolwyr arwain drwy esiampl a hyrwyddo gwerthoedd ac ymddygiadau cytûn y Brifysgol.</w:t>
      </w:r>
    </w:p>
    <w:p w14:paraId="28970E56" w14:textId="2FE3376E" w:rsidR="00384BF4" w:rsidRPr="00384BF4" w:rsidRDefault="00384BF4" w:rsidP="00BE35EB">
      <w:pPr>
        <w:pStyle w:val="ListParagraph"/>
        <w:ind w:left="792" w:firstLine="50"/>
        <w:jc w:val="both"/>
        <w:rPr>
          <w:rFonts w:cstheme="minorHAnsi"/>
          <w:b/>
          <w:bCs/>
          <w:color w:val="002060"/>
        </w:rPr>
      </w:pPr>
    </w:p>
    <w:p w14:paraId="7F2B8E35" w14:textId="77777777" w:rsidR="00384BF4" w:rsidRPr="00384BF4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>Mae rheolwyr yn gyfrifol am esbonio’r safonau sy’n ddisgwyliedig o ran ymddygiad, presenoldeb a’r ffordd mae gweithwyr yn ymddwyn, ac am gefnogi gweithwyr cyflogedig i gyrraedd y rhain.</w:t>
      </w:r>
    </w:p>
    <w:p w14:paraId="1F299563" w14:textId="77777777" w:rsidR="00384BF4" w:rsidRPr="00384BF4" w:rsidRDefault="00384BF4" w:rsidP="00384BF4">
      <w:pPr>
        <w:pStyle w:val="ListParagraph"/>
        <w:rPr>
          <w:rFonts w:cstheme="minorHAnsi"/>
          <w:bCs/>
          <w:color w:val="002060"/>
        </w:rPr>
      </w:pPr>
    </w:p>
    <w:p w14:paraId="036B3E16" w14:textId="77777777" w:rsidR="00384BF4" w:rsidRPr="00384BF4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>Rhaid i’r holl reolwyr fod yn ymwybodol o delerau’r Polisi a’r Weithdrefn Ddisgyblu a sicrhau bod gweithwyr cyflogedig yn deall natur a chwmpas y weithdrefn.</w:t>
      </w:r>
    </w:p>
    <w:p w14:paraId="50A3C2E5" w14:textId="77777777" w:rsidR="00384BF4" w:rsidRPr="00384BF4" w:rsidRDefault="00384BF4" w:rsidP="00384BF4">
      <w:pPr>
        <w:pStyle w:val="ListParagraph"/>
        <w:rPr>
          <w:rFonts w:cstheme="minorHAnsi"/>
          <w:bCs/>
          <w:color w:val="002060"/>
        </w:rPr>
      </w:pPr>
    </w:p>
    <w:p w14:paraId="077CDC24" w14:textId="77777777" w:rsidR="00384BF4" w:rsidRPr="00384BF4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lastRenderedPageBreak/>
        <w:t xml:space="preserve">Rhaid i weithwyr cyflogedig sicrhau eu bod yn gweithredu’n unol â’r holl safonau sy’n ddisgwyliedig o ran ymddygiad, presenoldeb a’r ffordd maen nhw’n ymddwyn a’u bod yn hyrwyddo gwerthoedd ac ymddygiadau’r Brifysgol. </w:t>
      </w:r>
    </w:p>
    <w:p w14:paraId="0BADD2DB" w14:textId="77777777" w:rsidR="00384BF4" w:rsidRPr="00384BF4" w:rsidRDefault="00384BF4" w:rsidP="00384BF4">
      <w:pPr>
        <w:pStyle w:val="ListParagraph"/>
        <w:rPr>
          <w:rFonts w:cstheme="minorHAnsi"/>
          <w:bCs/>
          <w:color w:val="002060"/>
        </w:rPr>
      </w:pPr>
    </w:p>
    <w:p w14:paraId="26A37410" w14:textId="77777777" w:rsidR="00384BF4" w:rsidRPr="00384BF4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 xml:space="preserve">Gwasanaethau Pobl fydd yn gyfrifol am gydlynu’r weithdrefn ddisgyblu ffurfiol, gan sicrhau bod amserlenni’n rhesymol ac yn cael eu monitro. </w:t>
      </w:r>
    </w:p>
    <w:p w14:paraId="73775669" w14:textId="77777777" w:rsidR="00384BF4" w:rsidRPr="00384BF4" w:rsidRDefault="00384BF4" w:rsidP="00384BF4">
      <w:pPr>
        <w:pStyle w:val="ListParagraph"/>
        <w:rPr>
          <w:rFonts w:cstheme="minorHAnsi"/>
          <w:bCs/>
          <w:color w:val="002060"/>
        </w:rPr>
      </w:pPr>
    </w:p>
    <w:p w14:paraId="40D5AB64" w14:textId="77777777" w:rsidR="00384BF4" w:rsidRPr="00384BF4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 xml:space="preserve">Bydd Gwasanaethau Pobl yn cadw mewn cysylltiad â’r holl bartïon ac yn rhoi gwybod iddynt am y diweddaraf yn rheolaidd. </w:t>
      </w:r>
    </w:p>
    <w:p w14:paraId="13CE72A0" w14:textId="77777777" w:rsidR="00384BF4" w:rsidRPr="00384BF4" w:rsidRDefault="00384BF4" w:rsidP="00384BF4">
      <w:pPr>
        <w:pStyle w:val="ListParagraph"/>
        <w:rPr>
          <w:rFonts w:cstheme="minorHAnsi"/>
          <w:bCs/>
          <w:color w:val="002060"/>
        </w:rPr>
      </w:pPr>
    </w:p>
    <w:p w14:paraId="00B68794" w14:textId="77777777" w:rsidR="00CA5BC9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>Bydd Gwasanaethau Pobl yn darparu cyngor cywir ac amserol i reolwyr a gweithwyr cyflogedig ynghylch cymhwyso’r polisi a’r weithdrefn hon er mwyn sicrhau ei bod yn cael ei chymhwyso’n gyson drwy’r Brifysgol.</w:t>
      </w:r>
    </w:p>
    <w:p w14:paraId="64F5C3E4" w14:textId="77777777" w:rsidR="00CA5BC9" w:rsidRPr="00CA5BC9" w:rsidRDefault="00CA5BC9" w:rsidP="00CA5BC9">
      <w:pPr>
        <w:pStyle w:val="ListParagraph"/>
        <w:rPr>
          <w:rFonts w:cstheme="minorHAnsi"/>
          <w:b/>
          <w:bCs/>
          <w:color w:val="002060"/>
        </w:rPr>
      </w:pPr>
    </w:p>
    <w:p w14:paraId="170A3482" w14:textId="500ACE23" w:rsidR="00CA5BC9" w:rsidRDefault="00384BF4" w:rsidP="00BE35EB">
      <w:pPr>
        <w:pStyle w:val="Heading2"/>
        <w:numPr>
          <w:ilvl w:val="0"/>
          <w:numId w:val="15"/>
        </w:numPr>
        <w:rPr>
          <w:bCs/>
        </w:rPr>
      </w:pPr>
      <w:bookmarkStart w:id="6" w:name="_Toc150452293"/>
      <w:r w:rsidRPr="00CA5BC9">
        <w:rPr>
          <w:lang w:bidi="cy-GB"/>
        </w:rPr>
        <w:t>Cyfrinachedd</w:t>
      </w:r>
      <w:bookmarkEnd w:id="6"/>
    </w:p>
    <w:p w14:paraId="4992E32A" w14:textId="77777777" w:rsidR="00CA5BC9" w:rsidRDefault="00CA5BC9" w:rsidP="00CA5BC9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43654360" w14:textId="5DF3CDD7" w:rsidR="00CA5BC9" w:rsidRPr="00CA5BC9" w:rsidRDefault="00384BF4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CA5BC9">
        <w:rPr>
          <w:rFonts w:cstheme="minorHAnsi"/>
          <w:color w:val="002060"/>
          <w:lang w:bidi="cy-GB"/>
        </w:rPr>
        <w:t xml:space="preserve">Nod y Brifysgol yw delio â materion disgyblu gyda sensitifrwydd a pharch dyledus i breifatrwydd pawb dan sylw. </w:t>
      </w:r>
    </w:p>
    <w:p w14:paraId="6D2C9B5A" w14:textId="77777777" w:rsidR="00CA5BC9" w:rsidRDefault="00CA5BC9" w:rsidP="00CA5BC9">
      <w:pPr>
        <w:pStyle w:val="ListParagraph"/>
        <w:ind w:left="792"/>
        <w:jc w:val="both"/>
        <w:rPr>
          <w:rFonts w:cstheme="minorHAnsi"/>
          <w:b/>
          <w:bCs/>
          <w:color w:val="002060"/>
        </w:rPr>
      </w:pPr>
    </w:p>
    <w:p w14:paraId="285152FF" w14:textId="51710019" w:rsidR="006F1781" w:rsidRDefault="00384BF4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CA5BC9">
        <w:rPr>
          <w:rFonts w:cstheme="minorHAnsi"/>
          <w:color w:val="002060"/>
          <w:lang w:bidi="cy-GB"/>
        </w:rPr>
        <w:t>Rhaid i bawb sy’n rhan o’r weithdrefn ddisgyblu drin unrhyw wybodaeth gysylltiol yn gyfrinachol.</w:t>
      </w:r>
      <w:r w:rsidR="004C6133">
        <w:rPr>
          <w:rFonts w:cstheme="minorHAnsi"/>
          <w:color w:val="002060"/>
          <w:lang w:bidi="cy-GB"/>
        </w:rPr>
        <w:t xml:space="preserve"> </w:t>
      </w:r>
    </w:p>
    <w:p w14:paraId="30000E1A" w14:textId="77777777" w:rsidR="006F1781" w:rsidRPr="006F1781" w:rsidRDefault="006F1781" w:rsidP="006F1781">
      <w:pPr>
        <w:pStyle w:val="ListParagraph"/>
        <w:rPr>
          <w:rFonts w:cstheme="minorHAnsi"/>
          <w:bCs/>
          <w:color w:val="002060"/>
        </w:rPr>
      </w:pPr>
    </w:p>
    <w:p w14:paraId="0505E7D0" w14:textId="77777777" w:rsidR="006F1781" w:rsidRDefault="00384BF4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Pan fydd unigolion sy’n rhan o’r weithdrefn ddisgyblu yn torri cyfrinachedd, mae'n bosib y bydd rhaid cymryd camau disgyblu. </w:t>
      </w:r>
    </w:p>
    <w:p w14:paraId="3365A2A7" w14:textId="77777777" w:rsidR="006F1781" w:rsidRPr="006F1781" w:rsidRDefault="006F1781" w:rsidP="006F1781">
      <w:pPr>
        <w:pStyle w:val="ListParagraph"/>
        <w:rPr>
          <w:rFonts w:cstheme="minorHAnsi"/>
          <w:bCs/>
          <w:color w:val="002060"/>
        </w:rPr>
      </w:pPr>
    </w:p>
    <w:p w14:paraId="520231F1" w14:textId="77777777" w:rsidR="006F1781" w:rsidRDefault="00384BF4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Ac eithrio mewn amgylchiadau eithriadol fel addasiad rhesymol, a lle mae’r holl bartïon yn cytuno i hynny, ni chaiff gweithwyr cyflogedig, na neb sy’n dod gyda nhw (gan gynnwys tystion), wneud recordiadau electronig o gyfarfodydd neu wrandawiadau a gaiff eu cynnal o dan y weithdrefn hon.</w:t>
      </w:r>
    </w:p>
    <w:p w14:paraId="4A9C3BFE" w14:textId="77777777" w:rsidR="006F1781" w:rsidRPr="006F1781" w:rsidRDefault="006F1781" w:rsidP="006F1781">
      <w:pPr>
        <w:pStyle w:val="ListParagraph"/>
        <w:rPr>
          <w:rFonts w:cstheme="minorHAnsi"/>
          <w:bCs/>
          <w:color w:val="002060"/>
        </w:rPr>
      </w:pPr>
    </w:p>
    <w:p w14:paraId="4C521181" w14:textId="77777777" w:rsidR="006F1781" w:rsidRDefault="00384BF4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Fel arfer, bydd gweithwyr cyflogedig yn cael gwybod enwau unrhyw dystion sy’n rhoi tystiolaeth yn yr achos disgyblu yn eu herbyn, oni bai bod y Brifysgol o’r farn y dylai enw’r tyst aros yn gyfrinachol.</w:t>
      </w:r>
    </w:p>
    <w:p w14:paraId="7F72F65F" w14:textId="77777777" w:rsidR="006F1781" w:rsidRPr="006F1781" w:rsidRDefault="006F1781" w:rsidP="006F1781">
      <w:pPr>
        <w:pStyle w:val="ListParagraph"/>
        <w:rPr>
          <w:rFonts w:cstheme="minorHAnsi"/>
          <w:b/>
          <w:bCs/>
          <w:color w:val="002060"/>
          <w:lang w:val="en-US"/>
        </w:rPr>
      </w:pPr>
    </w:p>
    <w:p w14:paraId="360F3EB1" w14:textId="65C73A3A" w:rsidR="006F1781" w:rsidRPr="006F1781" w:rsidRDefault="00384BF4" w:rsidP="00BE35EB">
      <w:pPr>
        <w:pStyle w:val="Heading2"/>
        <w:numPr>
          <w:ilvl w:val="0"/>
          <w:numId w:val="15"/>
        </w:numPr>
        <w:rPr>
          <w:bCs/>
        </w:rPr>
      </w:pPr>
      <w:bookmarkStart w:id="7" w:name="_Toc150452294"/>
      <w:r w:rsidRPr="006F1781">
        <w:rPr>
          <w:lang w:bidi="cy-GB"/>
        </w:rPr>
        <w:t>Safonau'r Gymraeg</w:t>
      </w:r>
      <w:bookmarkEnd w:id="7"/>
    </w:p>
    <w:p w14:paraId="2711BEEE" w14:textId="77777777" w:rsidR="006F1781" w:rsidRDefault="006F1781" w:rsidP="006F1781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31F414F9" w14:textId="33F035D5" w:rsidR="006F1781" w:rsidRPr="006F1781" w:rsidRDefault="006F1781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Mae’r Brifysgol yn gwbl ymroddedig i gadw at Safonau’r Gymraeg ac i sicrhau bod statws cyfartal gan y Gymraeg yn ei harferion gweithio yng Nghymru, ac mae’n croesawu gohebiaeth yn Gymraeg.</w:t>
      </w:r>
    </w:p>
    <w:p w14:paraId="214DF416" w14:textId="77777777" w:rsidR="006F1781" w:rsidRDefault="006F1781" w:rsidP="006F1781">
      <w:pPr>
        <w:pStyle w:val="ListParagraph"/>
        <w:ind w:left="792"/>
        <w:jc w:val="both"/>
        <w:rPr>
          <w:rFonts w:cstheme="minorHAnsi"/>
          <w:b/>
          <w:bCs/>
          <w:color w:val="002060"/>
        </w:rPr>
      </w:pPr>
    </w:p>
    <w:p w14:paraId="40834B45" w14:textId="77777777" w:rsidR="006F1781" w:rsidRDefault="006F1781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I gael rhagor o wybodaeth am Safonau’r Gymraeg a’r Polisi Disgyblu, cyfeiriwch at y Canllaw Disgyblu Rheolwyr neu’r Canllaw Disgyblu Staff.</w:t>
      </w:r>
    </w:p>
    <w:p w14:paraId="379A9DED" w14:textId="77777777" w:rsidR="006F1781" w:rsidRDefault="006F1781" w:rsidP="006F1781">
      <w:pPr>
        <w:pStyle w:val="ListParagraph"/>
        <w:rPr>
          <w:rFonts w:cstheme="minorHAnsi"/>
          <w:b/>
          <w:bCs/>
          <w:color w:val="002060"/>
          <w:lang w:val="en-US"/>
        </w:rPr>
      </w:pPr>
    </w:p>
    <w:p w14:paraId="398A7681" w14:textId="77777777" w:rsidR="00C4103A" w:rsidRDefault="00C4103A" w:rsidP="006F1781">
      <w:pPr>
        <w:pStyle w:val="ListParagraph"/>
        <w:rPr>
          <w:rFonts w:cstheme="minorHAnsi"/>
          <w:b/>
          <w:bCs/>
          <w:color w:val="002060"/>
          <w:lang w:val="en-US"/>
        </w:rPr>
      </w:pPr>
    </w:p>
    <w:p w14:paraId="2D41E9E9" w14:textId="77777777" w:rsidR="00C4103A" w:rsidRDefault="00C4103A" w:rsidP="006F1781">
      <w:pPr>
        <w:pStyle w:val="ListParagraph"/>
        <w:rPr>
          <w:rFonts w:cstheme="minorHAnsi"/>
          <w:b/>
          <w:bCs/>
          <w:color w:val="002060"/>
          <w:lang w:val="en-US"/>
        </w:rPr>
      </w:pPr>
    </w:p>
    <w:p w14:paraId="426727B4" w14:textId="77777777" w:rsidR="00C4103A" w:rsidRPr="006F1781" w:rsidRDefault="00C4103A" w:rsidP="006F1781">
      <w:pPr>
        <w:pStyle w:val="ListParagraph"/>
        <w:rPr>
          <w:rFonts w:cstheme="minorHAnsi"/>
          <w:b/>
          <w:bCs/>
          <w:color w:val="002060"/>
          <w:lang w:val="en-US"/>
        </w:rPr>
      </w:pPr>
    </w:p>
    <w:p w14:paraId="5CF6D65C" w14:textId="393289AC" w:rsidR="006F1781" w:rsidRPr="006F1781" w:rsidRDefault="006F1781" w:rsidP="00BE35EB">
      <w:pPr>
        <w:pStyle w:val="Heading2"/>
        <w:numPr>
          <w:ilvl w:val="0"/>
          <w:numId w:val="15"/>
        </w:numPr>
        <w:rPr>
          <w:bCs/>
        </w:rPr>
      </w:pPr>
      <w:bookmarkStart w:id="8" w:name="_Toc150452295"/>
      <w:r>
        <w:rPr>
          <w:lang w:bidi="cy-GB"/>
        </w:rPr>
        <w:lastRenderedPageBreak/>
        <w:t>Diogelu Data</w:t>
      </w:r>
      <w:bookmarkEnd w:id="8"/>
    </w:p>
    <w:p w14:paraId="62D85AE8" w14:textId="77777777" w:rsidR="006F1781" w:rsidRDefault="006F1781" w:rsidP="006F1781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7F97DC4F" w14:textId="613ED4B1" w:rsidR="006F1781" w:rsidRPr="00ED7C9D" w:rsidRDefault="006F1781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Bydd holl gofnodion y Brifysgol am ei Pholisi a’i Gweithdrefn Ddisgyblu yn cael eu cadw’n gyfrinachol yn unol ag egwyddorion Rheoliad Diogelu Data Cyffredinol 2018, Deddf Diogelu Data 2018 a Pholisi Gwarchod Data’r Brifysgol. </w:t>
      </w:r>
    </w:p>
    <w:p w14:paraId="42727766" w14:textId="0FAC6104" w:rsidR="00ED7C9D" w:rsidRDefault="00ED7C9D" w:rsidP="00ED7C9D">
      <w:pPr>
        <w:jc w:val="both"/>
      </w:pPr>
    </w:p>
    <w:p w14:paraId="63129252" w14:textId="77777777" w:rsidR="00ED7C9D" w:rsidRPr="00ED7C9D" w:rsidRDefault="00ED7C9D" w:rsidP="00ED7C9D">
      <w:pPr>
        <w:jc w:val="both"/>
        <w:rPr>
          <w:rFonts w:cstheme="minorHAnsi"/>
          <w:b/>
          <w:bCs/>
          <w:color w:val="002060"/>
        </w:rPr>
      </w:pPr>
    </w:p>
    <w:p w14:paraId="6CC83A92" w14:textId="5F1648D5" w:rsidR="006F1781" w:rsidRDefault="006F1781" w:rsidP="00BE35EB">
      <w:pPr>
        <w:pStyle w:val="Heading2"/>
        <w:numPr>
          <w:ilvl w:val="0"/>
          <w:numId w:val="15"/>
        </w:numPr>
        <w:rPr>
          <w:bCs/>
        </w:rPr>
      </w:pPr>
      <w:bookmarkStart w:id="9" w:name="_Toc150452296"/>
      <w:r w:rsidRPr="006F1781">
        <w:rPr>
          <w:lang w:bidi="cy-GB"/>
        </w:rPr>
        <w:t>Enghreifftiau o Gamymddwyn a Chamymddwyn Difrifol</w:t>
      </w:r>
      <w:bookmarkEnd w:id="9"/>
    </w:p>
    <w:p w14:paraId="74F50185" w14:textId="77777777" w:rsidR="006F1781" w:rsidRDefault="006F1781" w:rsidP="006F1781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20C0C9E0" w14:textId="2770F941" w:rsidR="006F1781" w:rsidRPr="006F1781" w:rsidRDefault="006F1781" w:rsidP="00D135E9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Mae enghreifftiau o gamymddwyn yn cynnwys y canlynol, ymhlith eraill:</w:t>
      </w:r>
    </w:p>
    <w:p w14:paraId="3416FA2C" w14:textId="77777777" w:rsidR="006F1781" w:rsidRPr="006F1781" w:rsidRDefault="006F1781" w:rsidP="006F1781">
      <w:pPr>
        <w:pStyle w:val="ListParagraph"/>
        <w:ind w:left="792"/>
        <w:jc w:val="both"/>
        <w:rPr>
          <w:rFonts w:cstheme="minorHAnsi"/>
          <w:b/>
          <w:bCs/>
          <w:color w:val="002060"/>
        </w:rPr>
      </w:pPr>
    </w:p>
    <w:p w14:paraId="2074F954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esgeulustod neu ddiofalwch wrth gyflawni dyletswyddau.</w:t>
      </w:r>
    </w:p>
    <w:p w14:paraId="72272AA5" w14:textId="77777777" w:rsidR="006F1781" w:rsidRDefault="006F1781" w:rsidP="00BF6C58">
      <w:pPr>
        <w:pStyle w:val="ListParagraph"/>
        <w:numPr>
          <w:ilvl w:val="2"/>
          <w:numId w:val="15"/>
        </w:numPr>
        <w:ind w:left="1418" w:hanging="709"/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methiant bwriadol neu esgeulus o ran cydymffurfio â rheolau, polisïau neu arferion gweithio’r Brifysgol.</w:t>
      </w:r>
    </w:p>
    <w:p w14:paraId="5C7B4B1E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gwrthod cyflawni cais neu gyfarwyddyd rhesymol. </w:t>
      </w:r>
    </w:p>
    <w:p w14:paraId="26E1CB35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cam-drin statws neu gyfrifoldebau.</w:t>
      </w:r>
    </w:p>
    <w:p w14:paraId="73DA8148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agwedd negyddol neu anystyriol afresymol tuag at reolwyr neu gydweithwyr. </w:t>
      </w:r>
    </w:p>
    <w:p w14:paraId="5AF449EB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defnydd o iaith aflan neu ddifrïol. </w:t>
      </w:r>
    </w:p>
    <w:p w14:paraId="499DD78B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anonestrwydd neu dwyll bwriadol.</w:t>
      </w:r>
    </w:p>
    <w:p w14:paraId="50436F65" w14:textId="60E1AC66" w:rsidR="006F1781" w:rsidRDefault="006F1781" w:rsidP="00BF6C58">
      <w:pPr>
        <w:pStyle w:val="ListParagraph"/>
        <w:numPr>
          <w:ilvl w:val="2"/>
          <w:numId w:val="15"/>
        </w:numPr>
        <w:ind w:left="1418" w:hanging="709"/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absenoldeb afresymol a/neu heb awdurdod, neu’n wael am gadw amser yn gyson.</w:t>
      </w:r>
    </w:p>
    <w:p w14:paraId="4C9FB11A" w14:textId="77777777" w:rsidR="006F1781" w:rsidRDefault="006F1781" w:rsidP="006F1781">
      <w:pPr>
        <w:pStyle w:val="ListParagraph"/>
        <w:ind w:left="1224"/>
        <w:jc w:val="both"/>
        <w:rPr>
          <w:rFonts w:cstheme="minorHAnsi"/>
          <w:bCs/>
          <w:color w:val="002060"/>
        </w:rPr>
      </w:pPr>
    </w:p>
    <w:p w14:paraId="4DBC9DEE" w14:textId="15D96627" w:rsidR="006F1781" w:rsidRDefault="006F1781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Yn gyffredinol, mae camymddwyn difrifol yn cael ei gyfri fel achos o gamymddwyn sy’n ddigon difrifol i ddymchwel contract rhwng y Brifysgol a gweithiwr cyflogedig. Mae gweithredoedd sy’n gyfystyr â chamymddwyn difrifol yn rhai difrifol iawn, ac mae enghreifftiau o hynny’n cynnwys y canlynol:</w:t>
      </w:r>
    </w:p>
    <w:p w14:paraId="5030906D" w14:textId="77777777" w:rsidR="006F1781" w:rsidRDefault="006F1781" w:rsidP="006F1781">
      <w:pPr>
        <w:pStyle w:val="ListParagraph"/>
        <w:ind w:left="792"/>
        <w:jc w:val="both"/>
        <w:rPr>
          <w:rFonts w:cstheme="minorHAnsi"/>
          <w:bCs/>
          <w:color w:val="002060"/>
        </w:rPr>
      </w:pPr>
    </w:p>
    <w:p w14:paraId="444D1475" w14:textId="77777777" w:rsidR="006F1781" w:rsidRDefault="006F1781" w:rsidP="00DD1157">
      <w:pPr>
        <w:pStyle w:val="ListParagraph"/>
        <w:numPr>
          <w:ilvl w:val="2"/>
          <w:numId w:val="15"/>
        </w:numPr>
        <w:ind w:left="1418" w:hanging="709"/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gweithred sy’n achosi niwed anadferadwy i’r ymddiriedaeth a’r hyder sy’n bodoli rhwng y Brifysgol a gweithiwr cyflogedig. </w:t>
      </w:r>
    </w:p>
    <w:p w14:paraId="7A431480" w14:textId="77777777" w:rsidR="006F1781" w:rsidRDefault="006F1781" w:rsidP="00DD1157">
      <w:pPr>
        <w:pStyle w:val="ListParagraph"/>
        <w:numPr>
          <w:ilvl w:val="2"/>
          <w:numId w:val="15"/>
        </w:numPr>
        <w:ind w:left="1418" w:hanging="709"/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achos difrifol a/neu fwriadol o dorri rheolau, polisïau neu arferion gweithio’r Brifysgol.</w:t>
      </w:r>
    </w:p>
    <w:p w14:paraId="0BC5D896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anufudd-dod difrifol. </w:t>
      </w:r>
    </w:p>
    <w:p w14:paraId="22090FF4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esgeulustod difrifol. </w:t>
      </w:r>
    </w:p>
    <w:p w14:paraId="4488230B" w14:textId="77777777" w:rsidR="006F1781" w:rsidRDefault="006F1781" w:rsidP="00DD1157">
      <w:pPr>
        <w:pStyle w:val="ListParagraph"/>
        <w:numPr>
          <w:ilvl w:val="2"/>
          <w:numId w:val="15"/>
        </w:numPr>
        <w:ind w:left="1418" w:hanging="709"/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unrhyw weithred sy'n dwyn anfri ar enw neu ddelwedd gyhoeddus y Brifysgol, neu sy’n debygol o wneud hynny.</w:t>
      </w:r>
    </w:p>
    <w:p w14:paraId="4B202FB3" w14:textId="77777777" w:rsidR="006F1781" w:rsidRDefault="006F1781" w:rsidP="00DD1157">
      <w:pPr>
        <w:pStyle w:val="ListParagraph"/>
        <w:numPr>
          <w:ilvl w:val="2"/>
          <w:numId w:val="15"/>
        </w:numPr>
        <w:ind w:left="1418" w:hanging="709"/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unrhyw achos o gamdriniaeth, trais corfforol, bwlio, gwahaniaethu neu aflonyddu. </w:t>
      </w:r>
    </w:p>
    <w:p w14:paraId="180EA65E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ffugio dogfennau neu dwyllo, neu wneud ymgais i dwyllo’r Brifysgol. </w:t>
      </w:r>
    </w:p>
    <w:p w14:paraId="28A34CF2" w14:textId="77777777" w:rsidR="006F1781" w:rsidRDefault="006F1781" w:rsidP="00DD1157">
      <w:pPr>
        <w:pStyle w:val="ListParagraph"/>
        <w:numPr>
          <w:ilvl w:val="2"/>
          <w:numId w:val="15"/>
        </w:numPr>
        <w:ind w:left="1418" w:hanging="709"/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methiant i gydweithredu ag achosion mewnol, neu ddarparu datganiadau anonest, camarweiniol neu anwir i achos o’r fath.</w:t>
      </w:r>
    </w:p>
    <w:p w14:paraId="45B51D7B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datgelu neu gamddefnyddio gwybodaeth gyfrinachol heb awdurdod. </w:t>
      </w:r>
    </w:p>
    <w:p w14:paraId="1F52ED86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achos difrifol o dorri rheolau iechyd a diogelwch. </w:t>
      </w:r>
    </w:p>
    <w:p w14:paraId="374B2D3E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achosi colled, difrod neu anaf drwy esgeulustod difrifol. </w:t>
      </w:r>
    </w:p>
    <w:p w14:paraId="32EFA554" w14:textId="77777777" w:rsidR="006F1781" w:rsidRDefault="006F1781" w:rsidP="00DD1157">
      <w:pPr>
        <w:pStyle w:val="ListParagraph"/>
        <w:numPr>
          <w:ilvl w:val="2"/>
          <w:numId w:val="15"/>
        </w:numPr>
        <w:ind w:left="1418" w:hanging="709"/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cyflawni gweithred a allai beryglu unigolyn neu eiddo, neu sy’n torri Rheoliadau Iechyd a Diogelwch, neu ymgais i gyflawni gweithred o’r fath.</w:t>
      </w:r>
    </w:p>
    <w:p w14:paraId="27AFCC85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achos o dorri’r gyfraith neu reol ddiogelwch.</w:t>
      </w:r>
    </w:p>
    <w:p w14:paraId="3AEFEEED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lastRenderedPageBreak/>
        <w:t xml:space="preserve">anallu difrifol yn sgil alcohol neu gyffuriau (boed nhw’n anghyfreithlon ai peidio). </w:t>
      </w:r>
    </w:p>
    <w:p w14:paraId="22431FD0" w14:textId="77777777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defnyddio, trin neu bod â chyffuriau anghyfreithlon yn eich meddiant ar safle’r Brifysgol neu oddi arno.</w:t>
      </w:r>
    </w:p>
    <w:p w14:paraId="060FC99D" w14:textId="77777777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>dwyn neu wneud ymgais i ddwyn unrhyw beth sy’n eiddo i’r Brifysgol, i weithiwr cyflogedig, i fyfyriwr neu i drydydd parti.</w:t>
      </w:r>
    </w:p>
    <w:p w14:paraId="7932312C" w14:textId="77777777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>gwneud difrod bwriadol a difrifol i unrhyw beth sy’n eiddo i’r Brifysgol, i weithiwr cyflogedig, i fyfyriwr neu i drydydd parti.</w:t>
      </w:r>
    </w:p>
    <w:p w14:paraId="2B6596C8" w14:textId="77777777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>defnyddio eiddo neu enw’r Brifysgol at unrhyw ddiben sy’n wahanol i’r hyn a fwriadwyd, ac nad oes gan y gweithiwr cyflogedig awdurdod i wneud hynny, neu ymgais i wneud hynny.</w:t>
      </w:r>
    </w:p>
    <w:p w14:paraId="696CA60A" w14:textId="43C5BB53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>gweithred sy’n achos o gyflawni trosedd, boed hynny yn y gwaith ai peidio a allai olygu na fyddai’n briodol i’r gweithiwr cyflogedig barhau yn y gwaith.</w:t>
      </w:r>
      <w:r w:rsidR="004C6133">
        <w:rPr>
          <w:rFonts w:cstheme="minorHAnsi"/>
          <w:color w:val="002060"/>
          <w:lang w:bidi="cy-GB"/>
        </w:rPr>
        <w:t xml:space="preserve"> </w:t>
      </w:r>
    </w:p>
    <w:p w14:paraId="4603306D" w14:textId="77777777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>camddefnyddio sefyllfa swyddogol i sicrhau elw preifat i’r gweithiwr cyflogedig, neu elw preifat i unigolyn arall, gan gynnwys cymell a derbyn anrhegion neu arian rhodd a allai gael eu hystyried yn llwgrwobrwyon.</w:t>
      </w:r>
    </w:p>
    <w:p w14:paraId="35CF1475" w14:textId="77777777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>gwneud ymgais fwriadol i fynd i wefannau sy’n cynnwys deunydd pornograffig ac aflan, neu unrhyw ddeunydd a fyddai’n cael ei ystyried yn sarhaus gan unigolyn rhesymol, lle nad yw’r Brifysgol wedi darparu awdurdodaeth at ddibenion ymchwil cyfreithlon.</w:t>
      </w:r>
    </w:p>
    <w:p w14:paraId="59FFA837" w14:textId="77777777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 xml:space="preserve">methiant i gadw cofrestriad proffesiynol gyda’r corff rheoleiddiol perthnasol, pan fydd hynny’n un o’r amodau cyflogaeth. </w:t>
      </w:r>
    </w:p>
    <w:p w14:paraId="6E61DE90" w14:textId="77777777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 xml:space="preserve">torri’r codau ymarfer proffesiynol a gyhoeddwyd sy’n berthnasol i gofrestriad proffesiynol y gweithiwr cyflogedig. </w:t>
      </w:r>
    </w:p>
    <w:p w14:paraId="1477E56C" w14:textId="34D67423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>cynorthwyo a helpu gweithwyr cyflogedig eraill i gyflawni gweithred neu weithredoedd o gamymddwyn difrifol.</w:t>
      </w:r>
    </w:p>
    <w:p w14:paraId="22322388" w14:textId="77777777" w:rsidR="007E2443" w:rsidRDefault="007E2443" w:rsidP="007E2443">
      <w:pPr>
        <w:pStyle w:val="ListParagraph"/>
        <w:ind w:left="1701"/>
        <w:jc w:val="both"/>
        <w:rPr>
          <w:rFonts w:cstheme="minorHAnsi"/>
          <w:bCs/>
          <w:color w:val="002060"/>
        </w:rPr>
      </w:pPr>
    </w:p>
    <w:p w14:paraId="097F51F2" w14:textId="2B5F5826" w:rsidR="007E2443" w:rsidRDefault="006F1781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>Nid yw’r ddwy restr o enghreifftiau yn gyfyngedig nac yn hollgynhwysol, ac mae’n bosib bod tramgwyddau eraill sydd yr un mor ddifrifol a allai gael eu hystyried yn gamymddwyn neu’n gamymddwyn difrifol.</w:t>
      </w:r>
    </w:p>
    <w:p w14:paraId="03C58479" w14:textId="77777777" w:rsidR="007E2443" w:rsidRDefault="007E2443" w:rsidP="007E2443">
      <w:pPr>
        <w:pStyle w:val="ListParagraph"/>
        <w:ind w:left="792"/>
        <w:jc w:val="both"/>
        <w:rPr>
          <w:rFonts w:cstheme="minorHAnsi"/>
          <w:bCs/>
          <w:color w:val="002060"/>
        </w:rPr>
      </w:pPr>
    </w:p>
    <w:p w14:paraId="77F7C943" w14:textId="01DE49F8" w:rsidR="007E2443" w:rsidRDefault="007E2443" w:rsidP="00BE35EB">
      <w:pPr>
        <w:pStyle w:val="Heading2"/>
        <w:numPr>
          <w:ilvl w:val="0"/>
          <w:numId w:val="15"/>
        </w:numPr>
        <w:rPr>
          <w:bCs/>
        </w:rPr>
      </w:pPr>
      <w:bookmarkStart w:id="10" w:name="_Toc150452297"/>
      <w:r w:rsidRPr="007E2443">
        <w:rPr>
          <w:lang w:bidi="cy-GB"/>
        </w:rPr>
        <w:t>Adolygu’r Polisi</w:t>
      </w:r>
      <w:bookmarkEnd w:id="10"/>
    </w:p>
    <w:p w14:paraId="47C853BC" w14:textId="77777777" w:rsidR="007E2443" w:rsidRPr="007E2443" w:rsidRDefault="007E2443" w:rsidP="007E2443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4E4F117E" w14:textId="0FDC3593" w:rsidR="007E2443" w:rsidRDefault="007E2443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>Bydd yr Adran Gwasanaethau Pobl yn mynd ati i gynghori, cefnogi a monitro’r modd y caiff y polisi a’r weithdrefn hon ei chymhwyso.</w:t>
      </w:r>
    </w:p>
    <w:p w14:paraId="0E000CE4" w14:textId="77777777" w:rsidR="00922E21" w:rsidRDefault="00922E21" w:rsidP="00922E21">
      <w:pPr>
        <w:pStyle w:val="ListParagraph"/>
        <w:ind w:left="792"/>
        <w:jc w:val="both"/>
        <w:rPr>
          <w:rFonts w:cstheme="minorHAnsi"/>
          <w:bCs/>
          <w:color w:val="002060"/>
        </w:rPr>
      </w:pPr>
    </w:p>
    <w:p w14:paraId="06ACD56C" w14:textId="08F96133" w:rsidR="007E2443" w:rsidRPr="007E2443" w:rsidRDefault="007E2443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 xml:space="preserve">Er mwyn sicrhau eu bod yn berthnasol ac yn effeithiol, caiff y polisi a’r weithdrefn hon eu hadolygu bob tair blynedd neu pan fydd newid yng ngofynion y Brifysgol, neu newid mewn deddfwriaeth cyflogaeth neu </w:t>
      </w:r>
      <w:r w:rsidRPr="007E2443">
        <w:rPr>
          <w:rFonts w:cstheme="minorHAnsi"/>
          <w:color w:val="002060"/>
          <w:lang w:bidi="cy-GB"/>
        </w:rPr>
        <w:tab/>
        <w:t>gyfraith achos.</w:t>
      </w:r>
    </w:p>
    <w:p w14:paraId="7E42669E" w14:textId="77777777" w:rsidR="007E2443" w:rsidRPr="007E2443" w:rsidRDefault="007E2443" w:rsidP="007E2443">
      <w:pPr>
        <w:pStyle w:val="ListParagraph"/>
        <w:ind w:left="360"/>
        <w:jc w:val="both"/>
        <w:rPr>
          <w:rFonts w:cstheme="minorHAnsi"/>
          <w:bCs/>
          <w:color w:val="002060"/>
        </w:rPr>
      </w:pPr>
    </w:p>
    <w:p w14:paraId="5162FF27" w14:textId="77777777" w:rsidR="001377D6" w:rsidRDefault="001377D6" w:rsidP="001377D6">
      <w:pPr>
        <w:rPr>
          <w:rFonts w:cstheme="minorHAnsi"/>
          <w:bCs/>
          <w:color w:val="002060"/>
        </w:rPr>
        <w:sectPr w:rsidR="001377D6" w:rsidSect="008C02F1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440" w:bottom="642" w:left="1440" w:header="708" w:footer="1077" w:gutter="0"/>
          <w:cols w:space="708"/>
          <w:titlePg/>
          <w:docGrid w:linePitch="360"/>
        </w:sectPr>
      </w:pPr>
    </w:p>
    <w:p w14:paraId="5335C022" w14:textId="2A939D84" w:rsidR="001377D6" w:rsidRPr="001377D6" w:rsidRDefault="001377D6" w:rsidP="001377D6">
      <w:pPr>
        <w:jc w:val="both"/>
        <w:rPr>
          <w:rFonts w:asciiTheme="majorHAnsi" w:hAnsiTheme="majorHAnsi" w:cstheme="majorHAnsi"/>
          <w:color w:val="002060"/>
          <w:sz w:val="32"/>
          <w:szCs w:val="32"/>
        </w:rPr>
      </w:pPr>
      <w:r w:rsidRPr="001377D6">
        <w:rPr>
          <w:rFonts w:asciiTheme="majorHAnsi" w:hAnsiTheme="majorHAnsi" w:cstheme="majorHAnsi"/>
          <w:color w:val="002060"/>
          <w:sz w:val="32"/>
          <w:szCs w:val="32"/>
        </w:rPr>
        <w:lastRenderedPageBreak/>
        <w:t>Adendwm – Deiliaid Swyddi Hŷn</w:t>
      </w:r>
    </w:p>
    <w:p w14:paraId="5018BFE7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6086DBCE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30AB5457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37CF53AA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27C9743B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  <w:sz w:val="44"/>
        </w:rPr>
      </w:pPr>
    </w:p>
    <w:p w14:paraId="767CBC3E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  <w:sz w:val="44"/>
        </w:rPr>
      </w:pPr>
    </w:p>
    <w:p w14:paraId="2A4E9B4C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  <w:sz w:val="44"/>
        </w:rPr>
      </w:pPr>
    </w:p>
    <w:p w14:paraId="24A8875B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  <w:sz w:val="44"/>
        </w:rPr>
      </w:pPr>
    </w:p>
    <w:p w14:paraId="705D723E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  <w:sz w:val="44"/>
        </w:rPr>
      </w:pPr>
      <w:r w:rsidRPr="006D3C43">
        <w:rPr>
          <w:rFonts w:cstheme="minorHAnsi"/>
          <w:b/>
          <w:color w:val="002060"/>
          <w:sz w:val="44"/>
          <w:lang w:bidi="cy-GB"/>
        </w:rPr>
        <w:t>Atodiad Gweithdrefn Ddisgyblu ar gyfer Rheoli Materion Disgyblu sy’n Effeithio ar Ddeiliaid Swyddi Uwch</w:t>
      </w:r>
    </w:p>
    <w:p w14:paraId="4BF4999A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  <w:sz w:val="44"/>
        </w:rPr>
      </w:pPr>
    </w:p>
    <w:p w14:paraId="01B58423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2B9AE85D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70D113B9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1FEE8C2E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1D8490D0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01B435B6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797D38CB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53F8ADFF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0637EFEC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2AFBF3DF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1EC78243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66DD0C6B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49325B08" w14:textId="77777777" w:rsidR="001377D6" w:rsidRPr="006D3C43" w:rsidRDefault="001377D6" w:rsidP="001377D6">
      <w:pPr>
        <w:jc w:val="both"/>
        <w:rPr>
          <w:rFonts w:cstheme="minorHAnsi"/>
          <w:bCs/>
          <w:color w:val="002060"/>
        </w:rPr>
      </w:pPr>
    </w:p>
    <w:p w14:paraId="12568272" w14:textId="1FB593C6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  <w:r w:rsidRPr="001377D6">
        <w:rPr>
          <w:rFonts w:cstheme="minorHAnsi"/>
          <w:color w:val="002060"/>
          <w:lang w:bidi="cy-GB"/>
        </w:rPr>
        <w:t>Mae’r ddogfen hon hefyd ar gael yn Gymraeg / This document is also available in Welsh</w:t>
      </w:r>
    </w:p>
    <w:p w14:paraId="1BD711CE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24D2BCC4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43A07622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  <w:r w:rsidRPr="006D3C43">
        <w:rPr>
          <w:rFonts w:cstheme="minorHAnsi"/>
          <w:b/>
          <w:color w:val="002060"/>
          <w:lang w:bidi="cy-GB"/>
        </w:rPr>
        <w:t xml:space="preserve">Rhif y Fersiwn: </w:t>
      </w:r>
      <w:r w:rsidRPr="006D3C43">
        <w:rPr>
          <w:rFonts w:cstheme="minorHAnsi"/>
          <w:color w:val="002060"/>
          <w:lang w:bidi="cy-GB"/>
        </w:rPr>
        <w:t xml:space="preserve">1.0 </w:t>
      </w:r>
      <w:r w:rsidRPr="006D3C43">
        <w:rPr>
          <w:rFonts w:cstheme="minorHAnsi"/>
          <w:color w:val="002060"/>
          <w:lang w:bidi="cy-GB"/>
        </w:rPr>
        <w:tab/>
      </w:r>
      <w:r w:rsidRPr="006D3C43">
        <w:rPr>
          <w:rFonts w:cstheme="minorHAnsi"/>
          <w:color w:val="002060"/>
          <w:lang w:bidi="cy-GB"/>
        </w:rPr>
        <w:tab/>
      </w:r>
    </w:p>
    <w:p w14:paraId="7DE0C266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  <w:r w:rsidRPr="006D3C43">
        <w:rPr>
          <w:rFonts w:cstheme="minorHAnsi"/>
          <w:b/>
          <w:color w:val="002060"/>
          <w:lang w:bidi="cy-GB"/>
        </w:rPr>
        <w:t xml:space="preserve">Dyddiad Sefydlu: </w:t>
      </w:r>
      <w:r w:rsidRPr="006D3C43">
        <w:rPr>
          <w:rFonts w:cstheme="minorHAnsi"/>
          <w:color w:val="002060"/>
          <w:lang w:bidi="cy-GB"/>
        </w:rPr>
        <w:t>I'w gadarnhau</w:t>
      </w:r>
    </w:p>
    <w:p w14:paraId="328ED145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  <w:r w:rsidRPr="006D3C43">
        <w:rPr>
          <w:rFonts w:cstheme="minorHAnsi"/>
          <w:b/>
          <w:color w:val="002060"/>
          <w:lang w:bidi="cy-GB"/>
        </w:rPr>
        <w:t xml:space="preserve">Diweddarwyd Ddiwethaf:  </w:t>
      </w:r>
      <w:r w:rsidRPr="006D3C43">
        <w:rPr>
          <w:rFonts w:cstheme="minorHAnsi"/>
          <w:color w:val="002060"/>
          <w:lang w:bidi="cy-GB"/>
        </w:rPr>
        <w:t>Ionawr 2021</w:t>
      </w:r>
      <w:r w:rsidRPr="006D3C43">
        <w:rPr>
          <w:rFonts w:cstheme="minorHAnsi"/>
          <w:color w:val="002060"/>
          <w:lang w:bidi="cy-GB"/>
        </w:rPr>
        <w:tab/>
        <w:t xml:space="preserve"> </w:t>
      </w:r>
    </w:p>
    <w:p w14:paraId="2BFF149E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  <w:r w:rsidRPr="006D3C43">
        <w:rPr>
          <w:rFonts w:cstheme="minorHAnsi"/>
          <w:b/>
          <w:color w:val="002060"/>
          <w:lang w:bidi="cy-GB"/>
        </w:rPr>
        <w:t xml:space="preserve">Dyddiad Adolygu: </w:t>
      </w:r>
      <w:r w:rsidRPr="006D3C43">
        <w:rPr>
          <w:rFonts w:cstheme="minorHAnsi"/>
          <w:color w:val="002060"/>
          <w:lang w:bidi="cy-GB"/>
        </w:rPr>
        <w:t>Ionawr 2024</w:t>
      </w:r>
      <w:r w:rsidRPr="006D3C43">
        <w:rPr>
          <w:rFonts w:cstheme="minorHAnsi"/>
          <w:color w:val="002060"/>
          <w:lang w:bidi="cy-GB"/>
        </w:rPr>
        <w:tab/>
      </w:r>
    </w:p>
    <w:p w14:paraId="73C6AEFD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  <w:r w:rsidRPr="006D3C43">
        <w:rPr>
          <w:rFonts w:cstheme="minorHAnsi"/>
          <w:b/>
          <w:color w:val="002060"/>
          <w:lang w:bidi="cy-GB"/>
        </w:rPr>
        <w:t xml:space="preserve">Cwblhawyd Asesiad o'r Effaith ar Gydraddoldeb:  </w:t>
      </w:r>
      <w:r w:rsidRPr="006D3C43">
        <w:rPr>
          <w:rFonts w:cstheme="minorHAnsi"/>
          <w:color w:val="002060"/>
          <w:lang w:bidi="cy-GB"/>
        </w:rPr>
        <w:t>Ionawr 2021</w:t>
      </w:r>
      <w:r w:rsidRPr="006D3C43">
        <w:rPr>
          <w:rFonts w:cstheme="minorHAnsi"/>
          <w:color w:val="002060"/>
          <w:lang w:bidi="cy-GB"/>
        </w:rPr>
        <w:tab/>
      </w:r>
    </w:p>
    <w:p w14:paraId="28340597" w14:textId="77777777" w:rsidR="001377D6" w:rsidRPr="006D3C43" w:rsidRDefault="001377D6" w:rsidP="001377D6">
      <w:pPr>
        <w:jc w:val="both"/>
        <w:rPr>
          <w:rFonts w:cstheme="minorHAnsi"/>
          <w:bCs/>
          <w:color w:val="002060"/>
        </w:rPr>
      </w:pPr>
      <w:r w:rsidRPr="006D3C43">
        <w:rPr>
          <w:rFonts w:cstheme="minorHAnsi"/>
          <w:b/>
          <w:color w:val="002060"/>
          <w:lang w:bidi="cy-GB"/>
        </w:rPr>
        <w:t xml:space="preserve">Yr Unigolyn Atebol: </w:t>
      </w:r>
      <w:r w:rsidRPr="006D3C43">
        <w:rPr>
          <w:rFonts w:cstheme="minorHAnsi"/>
          <w:color w:val="002060"/>
          <w:lang w:bidi="cy-GB"/>
        </w:rPr>
        <w:t>Cyfarwyddwr Gwasanaethau Pobl</w:t>
      </w:r>
    </w:p>
    <w:p w14:paraId="6EC73810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6BBE9F38" w14:textId="77777777" w:rsidR="001377D6" w:rsidRPr="006D3C43" w:rsidRDefault="001377D6" w:rsidP="001377D6">
      <w:pPr>
        <w:jc w:val="both"/>
        <w:rPr>
          <w:rFonts w:cstheme="minorHAnsi"/>
          <w:b/>
          <w:bCs/>
          <w:color w:val="002060"/>
        </w:rPr>
      </w:pPr>
    </w:p>
    <w:p w14:paraId="0AEF0648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  <w:r w:rsidRPr="006D3C43">
        <w:rPr>
          <w:rFonts w:cstheme="minorHAnsi"/>
          <w:b/>
          <w:color w:val="002060"/>
          <w:lang w:bidi="cy-GB"/>
        </w:rPr>
        <w:t>Polisi a Gweithdrefn Ddisgyblu</w:t>
      </w:r>
    </w:p>
    <w:p w14:paraId="0ED0B108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77242E35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  <w:r w:rsidRPr="006D3C43">
        <w:rPr>
          <w:rFonts w:cstheme="minorHAnsi"/>
          <w:b/>
          <w:color w:val="002060"/>
          <w:lang w:bidi="cy-GB"/>
        </w:rPr>
        <w:lastRenderedPageBreak/>
        <w:t>Atodiad ar gyfer rheoli materion disgyblu sy’n effeithio ar ddeiliaid Swyddi Uwch</w:t>
      </w:r>
    </w:p>
    <w:p w14:paraId="420DB132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2253B471" w14:textId="77777777" w:rsidR="001377D6" w:rsidRPr="006D3C43" w:rsidRDefault="001377D6" w:rsidP="001377D6">
      <w:pPr>
        <w:pStyle w:val="ListParagraph"/>
        <w:numPr>
          <w:ilvl w:val="0"/>
          <w:numId w:val="18"/>
        </w:numPr>
        <w:jc w:val="both"/>
        <w:rPr>
          <w:rFonts w:cstheme="minorHAnsi"/>
          <w:bCs/>
          <w:color w:val="002060"/>
        </w:rPr>
      </w:pPr>
      <w:r w:rsidRPr="006D3C43">
        <w:rPr>
          <w:rFonts w:cstheme="minorHAnsi"/>
          <w:color w:val="002060"/>
          <w:lang w:bidi="cy-GB"/>
        </w:rPr>
        <w:t>Mae polisi disgyblu'r Brifysgol wedi'i gynllunio i helpu ac i annog pob gweithiwr cyflogedig i gyflawni a chynnal safonau ymddygiad derbyniol, ac mae’n darparu fframwaith ar gyfer delio ag achosion lle honnir nad yw gweithwyr cyflogedig wedi cyrraedd y safonau gofynnol. Mae Erthyglau Llywodraethu’r Brifysgol yn diffinio’r trefniadau penodol sy’n berthnasol i ddeiliaid swyddi uwch yn unig (fel y’u diffinnir yn Erthyglau Llywodraethu 1 (Dehongli) ac Erthyglau Llywodraethu 3 (1) (d) (i)).  Mae'r Atodiad hwn yn disgrifio'r trefniadau hynny.</w:t>
      </w:r>
    </w:p>
    <w:p w14:paraId="003E0E66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Cs/>
          <w:color w:val="002060"/>
        </w:rPr>
      </w:pPr>
    </w:p>
    <w:p w14:paraId="67BB0D22" w14:textId="77777777" w:rsidR="001377D6" w:rsidRPr="006D3C43" w:rsidRDefault="001377D6" w:rsidP="001377D6">
      <w:pPr>
        <w:pStyle w:val="ListParagraph"/>
        <w:numPr>
          <w:ilvl w:val="0"/>
          <w:numId w:val="18"/>
        </w:numPr>
        <w:jc w:val="both"/>
        <w:rPr>
          <w:rFonts w:cstheme="minorHAnsi"/>
          <w:bCs/>
          <w:color w:val="002060"/>
        </w:rPr>
      </w:pPr>
      <w:r w:rsidRPr="006D3C43">
        <w:rPr>
          <w:rFonts w:cstheme="minorHAnsi"/>
          <w:color w:val="002060"/>
          <w:lang w:bidi="cy-GB"/>
        </w:rPr>
        <w:t>Cyn belled ag y bo modd, bydd darpariaethau'r brif weithdrefn ddisgyblu yn berthnasol i reoli pryderon am ymddygiad deiliaid swyddi uwch, ac ni chaiff camau gweithdrefnol manwl eu hailgynhyrchu yma.</w:t>
      </w:r>
    </w:p>
    <w:p w14:paraId="0DF3C665" w14:textId="77777777" w:rsidR="001377D6" w:rsidRPr="006D3C43" w:rsidRDefault="001377D6" w:rsidP="001377D6">
      <w:pPr>
        <w:pStyle w:val="ListParagraph"/>
        <w:rPr>
          <w:rFonts w:cstheme="minorHAnsi"/>
          <w:bCs/>
          <w:color w:val="002060"/>
        </w:rPr>
      </w:pPr>
    </w:p>
    <w:p w14:paraId="5C0EC7EA" w14:textId="77777777" w:rsidR="001377D6" w:rsidRPr="006D3C43" w:rsidRDefault="001377D6" w:rsidP="001377D6">
      <w:pPr>
        <w:pStyle w:val="ListParagraph"/>
        <w:numPr>
          <w:ilvl w:val="0"/>
          <w:numId w:val="18"/>
        </w:numPr>
        <w:jc w:val="both"/>
        <w:rPr>
          <w:rFonts w:cstheme="minorHAnsi"/>
          <w:bCs/>
          <w:color w:val="002060"/>
        </w:rPr>
      </w:pPr>
      <w:r w:rsidRPr="006D3C43">
        <w:rPr>
          <w:rFonts w:cstheme="minorHAnsi"/>
          <w:color w:val="002060"/>
          <w:lang w:bidi="cy-GB"/>
        </w:rPr>
        <w:t xml:space="preserve">At ddibenion y polisi hwn, mae gan Gadeirydd Bwrdd y Llywodraethwyr neu yn absenoldeb y Cadeirydd, yr Is-Gadeirydd, gyfrifoldeb dros yr Is-Ganghellor a Chlerc Bwrdd y Llywodraethwyr. Yr Is-Ganghellor yw rheolwr Ysgrifennydd y Brifysgol a deiliaid swyddi uwch eraill. </w:t>
      </w:r>
    </w:p>
    <w:p w14:paraId="3E1830D4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Cs/>
          <w:color w:val="002060"/>
        </w:rPr>
      </w:pPr>
    </w:p>
    <w:p w14:paraId="4116002B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  <w:r w:rsidRPr="006D3C43">
        <w:rPr>
          <w:rFonts w:cstheme="minorHAnsi"/>
          <w:b/>
          <w:color w:val="002060"/>
          <w:lang w:bidi="cy-GB"/>
        </w:rPr>
        <w:t>Adrodd am bryderon</w:t>
      </w:r>
    </w:p>
    <w:p w14:paraId="04115295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Cs/>
          <w:color w:val="002060"/>
        </w:rPr>
      </w:pPr>
    </w:p>
    <w:p w14:paraId="2799D341" w14:textId="77777777" w:rsidR="001377D6" w:rsidRPr="006D3C43" w:rsidRDefault="001377D6" w:rsidP="001377D6">
      <w:pPr>
        <w:pStyle w:val="ListParagraph"/>
        <w:numPr>
          <w:ilvl w:val="0"/>
          <w:numId w:val="18"/>
        </w:numPr>
        <w:jc w:val="both"/>
        <w:rPr>
          <w:rFonts w:cstheme="minorHAnsi"/>
          <w:bCs/>
          <w:color w:val="002060"/>
        </w:rPr>
      </w:pPr>
      <w:r w:rsidRPr="006D3C43">
        <w:rPr>
          <w:rFonts w:cstheme="minorHAnsi"/>
          <w:color w:val="002060"/>
          <w:lang w:bidi="cy-GB"/>
        </w:rPr>
        <w:t xml:space="preserve">Dylai unrhyw un sy'n dymuno codi pryder ynghylch ymddygiad deiliad swydd uwch ei godi gyda'r unigolyn sy'n gyfrifol am yr unigolyn hynny (yr Is-Ganghellor ar gyfer deiliaid swyddi uwch, a Chadeirydd Bwrdd y Llywodraethwyr ar gyfer yr Is-Ganghellor neu Glerc Bwrdd y Llywodraethwyr). </w:t>
      </w:r>
    </w:p>
    <w:p w14:paraId="534A3622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610BA82A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  <w:r w:rsidRPr="006D3C43">
        <w:rPr>
          <w:rFonts w:cstheme="minorHAnsi"/>
          <w:b/>
          <w:color w:val="002060"/>
          <w:lang w:bidi="cy-GB"/>
        </w:rPr>
        <w:t>Gweithredu a Datrys yn Anffurfiol</w:t>
      </w:r>
    </w:p>
    <w:p w14:paraId="173F5017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72F04D5B" w14:textId="77777777" w:rsidR="001377D6" w:rsidRPr="006D3C43" w:rsidRDefault="001377D6" w:rsidP="001377D6">
      <w:pPr>
        <w:pStyle w:val="ListParagraph"/>
        <w:numPr>
          <w:ilvl w:val="0"/>
          <w:numId w:val="18"/>
        </w:numPr>
        <w:jc w:val="both"/>
        <w:rPr>
          <w:rFonts w:cstheme="minorHAnsi"/>
          <w:b/>
          <w:bCs/>
          <w:color w:val="002060"/>
        </w:rPr>
      </w:pPr>
      <w:r w:rsidRPr="006D3C43">
        <w:rPr>
          <w:rFonts w:cstheme="minorHAnsi"/>
          <w:color w:val="002060"/>
          <w:lang w:bidi="cy-GB"/>
        </w:rPr>
        <w:t>Bydd y rheolwr, drwy ddilyn paragraffau 3.1 i 3.7 o'r Weithdrefn Ddisgyblu, yn ceisio datrys mân achosion o gamymddwyn yn anffurfiol.</w:t>
      </w:r>
    </w:p>
    <w:p w14:paraId="07D49572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0175F3C9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  <w:r w:rsidRPr="006D3C43">
        <w:rPr>
          <w:rFonts w:cstheme="minorHAnsi"/>
          <w:b/>
          <w:color w:val="002060"/>
          <w:lang w:bidi="cy-GB"/>
        </w:rPr>
        <w:t>Gweithredu ffurfiol ac ymchwiliadau</w:t>
      </w:r>
    </w:p>
    <w:p w14:paraId="2516106E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5A811E75" w14:textId="77777777" w:rsidR="001377D6" w:rsidRPr="006D3C43" w:rsidRDefault="001377D6" w:rsidP="001377D6">
      <w:pPr>
        <w:pStyle w:val="ListParagraph"/>
        <w:numPr>
          <w:ilvl w:val="0"/>
          <w:numId w:val="18"/>
        </w:numPr>
        <w:jc w:val="both"/>
        <w:rPr>
          <w:rFonts w:cstheme="minorHAnsi"/>
          <w:bCs/>
          <w:color w:val="002060"/>
        </w:rPr>
      </w:pPr>
      <w:r w:rsidRPr="006D3C43">
        <w:rPr>
          <w:rFonts w:cstheme="minorHAnsi"/>
          <w:color w:val="002060"/>
          <w:lang w:bidi="cy-GB"/>
        </w:rPr>
        <w:t>Os ystyrir bod y sefyllfa'n ddigon difrifol, a/neu os oes nifer o achosion o gamymddwyn parhaus, yna rhaid dilyn y broses ddisgyblu ffurfiol. Mae Erthyglau Llywodraethu (3) (2) (c) (ii) yn nodi mai'r Is-Ganghellor sydd â chyfrifoldeb dros werthuso deiliaid swyddi uwch, sydd felly’n golygu mai nhw fydd y Swyddog Comisiynu ac yn penderfynu, gyda chyngor gan y Cyfarwyddwr Gwasanaethau Pobl neu Glerc Bwrdd y Llywodraethwyr os dylid defnyddio'r broses ddisgyblu ffurfiol.  Os felly, byddant yn comisiynu ymchwiliad yn unol â pharagraff 4.4 o'r brif weithdrefn, gan benodi Swyddog Ymchwilio allanol pe bai pryderon ynghylch sicrhau anhysbysrwydd y gweithiwr cyflogedig neu degwch yr ymchwiliad.</w:t>
      </w:r>
    </w:p>
    <w:p w14:paraId="267A5352" w14:textId="77777777" w:rsidR="001377D6" w:rsidRPr="006D3C43" w:rsidRDefault="001377D6" w:rsidP="001377D6">
      <w:pPr>
        <w:pStyle w:val="ListParagraph"/>
        <w:numPr>
          <w:ilvl w:val="0"/>
          <w:numId w:val="18"/>
        </w:numPr>
        <w:jc w:val="both"/>
        <w:rPr>
          <w:rFonts w:cstheme="minorHAnsi"/>
          <w:bCs/>
          <w:color w:val="002060"/>
        </w:rPr>
      </w:pPr>
      <w:r w:rsidRPr="006D3C43">
        <w:rPr>
          <w:rFonts w:cstheme="minorHAnsi"/>
          <w:color w:val="002060"/>
          <w:lang w:bidi="cy-GB"/>
        </w:rPr>
        <w:t xml:space="preserve">Os bydd y sefyllfa'n ymwneud naill ai â'r Is-Ganghellor neu Glerc Bwrdd y Llywodraethwyr, Bwrdd y Llywodraethwyr fydd yn gyfrifol am eu gwerthuso (Erthyglau (3) (1) (d) (ii)) ac, felly, gall Cadeirydd Bwrdd y Llywodraethwyr weithredu fel Swyddog Comisiynu neu ofyn i Lywodraethwr lleyg arall ymgymryd â'r rôl honno.  Bydd y Swyddog Comisiynu’n penderfynu, gyda chyngor gan y Cyfarwyddwr Gwasanaethau Pobl neu (os nad yw'r mater </w:t>
      </w:r>
      <w:r w:rsidRPr="006D3C43">
        <w:rPr>
          <w:rFonts w:cstheme="minorHAnsi"/>
          <w:color w:val="002060"/>
          <w:lang w:bidi="cy-GB"/>
        </w:rPr>
        <w:lastRenderedPageBreak/>
        <w:t>yn ymwneud â'r Clerc), Clerc Bwrdd y Llywodraethwyr a ddylid defnyddio'r broses ddisgyblu ffurfiol.  Os felly, byddant yn comisiynu ymchwiliad fel uchod ac yn dilyn paragraff 5 o'r brif weithdrefn.</w:t>
      </w:r>
    </w:p>
    <w:p w14:paraId="3DDB46A8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Cs/>
          <w:color w:val="002060"/>
        </w:rPr>
      </w:pPr>
    </w:p>
    <w:p w14:paraId="20327B04" w14:textId="77777777" w:rsidR="001377D6" w:rsidRPr="006D3C43" w:rsidRDefault="001377D6" w:rsidP="001377D6">
      <w:pPr>
        <w:pStyle w:val="ListParagraph"/>
        <w:numPr>
          <w:ilvl w:val="0"/>
          <w:numId w:val="18"/>
        </w:numPr>
        <w:jc w:val="both"/>
        <w:rPr>
          <w:rFonts w:cstheme="minorHAnsi"/>
          <w:bCs/>
          <w:color w:val="002060"/>
        </w:rPr>
      </w:pPr>
      <w:r w:rsidRPr="006D3C43">
        <w:rPr>
          <w:rFonts w:cstheme="minorHAnsi"/>
          <w:color w:val="002060"/>
          <w:lang w:bidi="cy-GB"/>
        </w:rPr>
        <w:t>Bydd y Swyddog Comisiynu, ar ôl cael Adroddiad yr Ymchwiliad, yn unol â pharagraff 4.13 o'r brif weithdrefn, yn penderfynu a ddylid cymryd camau pellach.</w:t>
      </w:r>
    </w:p>
    <w:p w14:paraId="4BA61614" w14:textId="77777777" w:rsidR="001377D6" w:rsidRPr="006D3C43" w:rsidRDefault="001377D6" w:rsidP="001377D6">
      <w:pPr>
        <w:pStyle w:val="ListParagraph"/>
        <w:rPr>
          <w:rFonts w:cstheme="minorHAnsi"/>
          <w:bCs/>
          <w:color w:val="002060"/>
        </w:rPr>
      </w:pPr>
    </w:p>
    <w:p w14:paraId="3DA9DE00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Cs/>
          <w:color w:val="002060"/>
        </w:rPr>
      </w:pPr>
    </w:p>
    <w:p w14:paraId="38B66C95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  <w:r w:rsidRPr="006D3C43">
        <w:rPr>
          <w:rFonts w:cstheme="minorHAnsi"/>
          <w:b/>
          <w:color w:val="002060"/>
          <w:lang w:bidi="cy-GB"/>
        </w:rPr>
        <w:t>Gwaharddiad</w:t>
      </w:r>
    </w:p>
    <w:p w14:paraId="49706E04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793959C7" w14:textId="77777777" w:rsidR="001377D6" w:rsidRPr="006D3C43" w:rsidRDefault="001377D6" w:rsidP="001377D6">
      <w:pPr>
        <w:pStyle w:val="ListParagraph"/>
        <w:numPr>
          <w:ilvl w:val="0"/>
          <w:numId w:val="18"/>
        </w:numPr>
        <w:jc w:val="both"/>
        <w:rPr>
          <w:rFonts w:cstheme="minorHAnsi"/>
          <w:bCs/>
          <w:color w:val="002060"/>
        </w:rPr>
      </w:pPr>
      <w:r w:rsidRPr="006D3C43">
        <w:rPr>
          <w:rFonts w:cstheme="minorHAnsi"/>
          <w:color w:val="002060"/>
          <w:lang w:bidi="cy-GB"/>
        </w:rPr>
        <w:t>Mae paragraff 6.1 o'r brif weithdrefn ddisgyblu yn nodi’r amgylchiadau eithriadol lle gallai fod angen symud gweithiwr cyflogedig o'u gweithle arferol, naill ai drwy drosglwyddiad dros dro i rôl arall, i weithle arall, cyfyngu ar eu dyletswyddau neu drwy eu gwahardd dros dro.  Yn unol ag Erthygl 10 (1), caiff Cadeirydd Bwrdd y Llywodraethwyr neu yn absenoldeb y Cadeirydd, yr Is-Gadeirydd, wahardd deiliad swydd uwch am gamymddwyn neu reswm da neu frys arall. Rhaid i’r Cadeirydd neu'r Is-gadeirydd roi gwybod am waharddiad o’r fath yn ysgrifenedig i Fwrdd y Llywodraethwyr ymhen dau ddiwrnod gwaith, neu cyn gynted wedi hynny ag sy'n ymarferol.  Mae darpariaethau pellach ynglŷn â gwahardd deiliaid swyddi uwch, gan gynnwys yr hawl i apelio, ym mharagraff 10 o'r Erthyglau Llywodraethu.</w:t>
      </w:r>
    </w:p>
    <w:p w14:paraId="28362EB1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Cs/>
          <w:color w:val="002060"/>
        </w:rPr>
      </w:pPr>
    </w:p>
    <w:p w14:paraId="41A9F878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  <w:r w:rsidRPr="006D3C43">
        <w:rPr>
          <w:rFonts w:cstheme="minorHAnsi"/>
          <w:b/>
          <w:color w:val="002060"/>
          <w:lang w:bidi="cy-GB"/>
        </w:rPr>
        <w:t>Hawl i gael cwmni</w:t>
      </w:r>
    </w:p>
    <w:p w14:paraId="30ADE7F7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1AA8B670" w14:textId="77777777" w:rsidR="001377D6" w:rsidRPr="006D3C43" w:rsidRDefault="001377D6" w:rsidP="001377D6">
      <w:pPr>
        <w:pStyle w:val="ListParagraph"/>
        <w:numPr>
          <w:ilvl w:val="0"/>
          <w:numId w:val="18"/>
        </w:numPr>
        <w:jc w:val="both"/>
        <w:rPr>
          <w:rFonts w:cstheme="minorHAnsi"/>
          <w:bCs/>
          <w:color w:val="002060"/>
        </w:rPr>
      </w:pPr>
      <w:r w:rsidRPr="006D3C43">
        <w:rPr>
          <w:rFonts w:cstheme="minorHAnsi"/>
          <w:color w:val="002060"/>
          <w:lang w:bidi="cy-GB"/>
        </w:rPr>
        <w:t xml:space="preserve">Mae'r brif weithdrefn ddisgyblu yn nodi y gall gweithiwr cyflogedig ddod â chydweithiwr neu gynrychiolydd undeb llafur gyda nhw i gyfarfodydd gyda’r Swyddog Ymchwilio neu’r Swyddog Comisiynu neu mewn gwrandawiad Disgyblu.  Efallai na fyddai hyn yn briodol ar gyfer deiliad swydd uwch, a gallan nhw ddewis dod â ffrind o'r tu allan i'r sefydliad gyda nhw yn lle hynny, ar yr amod nad yw’r unigolyn hwnnw’n ymarferydd cyfreithiol. </w:t>
      </w:r>
    </w:p>
    <w:p w14:paraId="556BBA02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20CBB7F8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  <w:r w:rsidRPr="006D3C43">
        <w:rPr>
          <w:rFonts w:cstheme="minorHAnsi"/>
          <w:b/>
          <w:color w:val="002060"/>
          <w:lang w:bidi="cy-GB"/>
        </w:rPr>
        <w:t>Gwrandawiad disgyblu</w:t>
      </w:r>
    </w:p>
    <w:p w14:paraId="425D6562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14073499" w14:textId="77777777" w:rsidR="001377D6" w:rsidRPr="006D3C43" w:rsidRDefault="001377D6" w:rsidP="001377D6">
      <w:pPr>
        <w:pStyle w:val="ListParagraph"/>
        <w:numPr>
          <w:ilvl w:val="0"/>
          <w:numId w:val="17"/>
        </w:numPr>
        <w:jc w:val="both"/>
        <w:rPr>
          <w:rFonts w:cstheme="minorHAnsi"/>
          <w:bCs/>
          <w:color w:val="002060"/>
        </w:rPr>
      </w:pPr>
      <w:r w:rsidRPr="006D3C43">
        <w:rPr>
          <w:rFonts w:cstheme="minorHAnsi"/>
          <w:color w:val="002060"/>
          <w:lang w:bidi="cy-GB"/>
        </w:rPr>
        <w:t xml:space="preserve">Os yw diswyddo’n annhebygol o fod yn ganlyniad posib, ac os yw'r mater yn ymwneud â'r Is-Ganghellor neu Glerc Bwrdd y Llywodraethwyr, bydd Cadeirydd Bwrdd y Llywodraethwyr neu yn absenoldeb y Cadeirydd, yr Is-Gadeirydd, yn penodi Swyddog Gwrandawiad (ond nid y Cadeirydd na'r Swyddog Comisiynu). Os yw'r mater yn ymwneud â deiliad swydd uwch sy’n adrodd i'r Is-Ganghellor, bydd yr Is-Ganghellor yn penodi Swyddog Gwrandawiad. Bydd y Swyddog Gwrandawiad yn cynnal gwrandawiad disgyblu yn unol â pharagraffau 8.1 i 8.13 o'r brif weithdrefn ddisgyblu, ac yn pennu'r camau gweithredu priodol. </w:t>
      </w:r>
    </w:p>
    <w:p w14:paraId="73799CCF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Cs/>
          <w:color w:val="002060"/>
        </w:rPr>
      </w:pPr>
    </w:p>
    <w:p w14:paraId="1B819921" w14:textId="77777777" w:rsidR="001377D6" w:rsidRPr="006D3C43" w:rsidRDefault="001377D6" w:rsidP="001377D6">
      <w:pPr>
        <w:pStyle w:val="ListParagraph"/>
        <w:numPr>
          <w:ilvl w:val="0"/>
          <w:numId w:val="17"/>
        </w:numPr>
        <w:jc w:val="both"/>
        <w:rPr>
          <w:rFonts w:cstheme="minorHAnsi"/>
          <w:bCs/>
          <w:color w:val="002060"/>
        </w:rPr>
      </w:pPr>
      <w:r w:rsidRPr="006D3C43">
        <w:rPr>
          <w:rFonts w:cstheme="minorHAnsi"/>
          <w:color w:val="002060"/>
          <w:lang w:bidi="cy-GB"/>
        </w:rPr>
        <w:t xml:space="preserve">Os bydd y Swyddog Comisiynu, ar ôl cael adroddiad yr ymchwilydd, o'r farn bod y mater yn ddigon difrifol bod diswyddo yn ganlyniad posib, bydd Pwyllgor Arbennig (yn unol ag Erthygl 10 (5)) yn cael ei gynnull.  Bydd y Pwyllgor Arbennig yn adrodd i Fwrdd y Llywodraethwyr a fydd yn cymryd unrhyw gamau sy'n briodol yn ei farn ef (yn unol ag Erthygl 10 (8).   </w:t>
      </w:r>
    </w:p>
    <w:p w14:paraId="55DC3811" w14:textId="77777777" w:rsidR="001377D6" w:rsidRPr="006D3C43" w:rsidRDefault="001377D6" w:rsidP="001377D6">
      <w:pPr>
        <w:pStyle w:val="ListParagraph"/>
        <w:rPr>
          <w:rFonts w:cstheme="minorHAnsi"/>
          <w:bCs/>
          <w:color w:val="002060"/>
        </w:rPr>
      </w:pPr>
    </w:p>
    <w:p w14:paraId="7C5FBD0A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Cs/>
          <w:color w:val="002060"/>
        </w:rPr>
      </w:pPr>
    </w:p>
    <w:p w14:paraId="7FE412CD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  <w:r w:rsidRPr="006D3C43">
        <w:rPr>
          <w:rFonts w:cstheme="minorHAnsi"/>
          <w:b/>
          <w:color w:val="002060"/>
          <w:lang w:bidi="cy-GB"/>
        </w:rPr>
        <w:lastRenderedPageBreak/>
        <w:t>Apelio</w:t>
      </w:r>
    </w:p>
    <w:p w14:paraId="6BB25182" w14:textId="77777777" w:rsidR="001377D6" w:rsidRPr="006D3C43" w:rsidRDefault="001377D6" w:rsidP="001377D6">
      <w:pPr>
        <w:ind w:left="142"/>
        <w:jc w:val="both"/>
        <w:rPr>
          <w:rFonts w:cstheme="minorHAnsi"/>
          <w:bCs/>
          <w:color w:val="002060"/>
        </w:rPr>
      </w:pPr>
    </w:p>
    <w:p w14:paraId="32EDDEFD" w14:textId="77777777" w:rsidR="001377D6" w:rsidRPr="006D3C43" w:rsidRDefault="001377D6" w:rsidP="001377D6">
      <w:pPr>
        <w:pStyle w:val="ListParagraph"/>
        <w:numPr>
          <w:ilvl w:val="0"/>
          <w:numId w:val="18"/>
        </w:numPr>
        <w:jc w:val="both"/>
        <w:rPr>
          <w:rFonts w:cstheme="minorHAnsi"/>
          <w:bCs/>
          <w:color w:val="002060"/>
        </w:rPr>
      </w:pPr>
      <w:r w:rsidRPr="006D3C43">
        <w:rPr>
          <w:rFonts w:cstheme="minorHAnsi"/>
          <w:color w:val="002060"/>
          <w:lang w:bidi="cy-GB"/>
        </w:rPr>
        <w:t>Bydd apeliadau am faterion yr ymdrinnir â nhw o dan yr atodiad hwn yn cael eu cyflwyno i Ysgrifennydd y Brifysgol a Chlerc Bwrdd y Llywodraethwyr (neu’r Cyfarwyddwr Gwasanaethau Pobl os yw'r mater yn ymwneud â'r Clerc).</w:t>
      </w:r>
    </w:p>
    <w:p w14:paraId="6A906600" w14:textId="77777777" w:rsidR="001377D6" w:rsidRPr="006D3C43" w:rsidRDefault="001377D6" w:rsidP="001377D6">
      <w:pPr>
        <w:pStyle w:val="ListParagraph"/>
        <w:ind w:left="360"/>
        <w:jc w:val="both"/>
        <w:rPr>
          <w:rFonts w:cstheme="minorHAnsi"/>
          <w:bCs/>
          <w:color w:val="002060"/>
        </w:rPr>
      </w:pPr>
    </w:p>
    <w:p w14:paraId="40A602E3" w14:textId="77777777" w:rsidR="001377D6" w:rsidRPr="006D3C43" w:rsidRDefault="001377D6" w:rsidP="001377D6">
      <w:pPr>
        <w:pStyle w:val="ListParagraph"/>
        <w:numPr>
          <w:ilvl w:val="0"/>
          <w:numId w:val="18"/>
        </w:numPr>
        <w:jc w:val="both"/>
        <w:rPr>
          <w:rFonts w:cstheme="minorHAnsi"/>
          <w:bCs/>
          <w:color w:val="002060"/>
        </w:rPr>
      </w:pPr>
      <w:r w:rsidRPr="006D3C43">
        <w:rPr>
          <w:rFonts w:cstheme="minorHAnsi"/>
          <w:color w:val="002060"/>
          <w:lang w:bidi="cy-GB"/>
        </w:rPr>
        <w:t>Os bydd apêl yn erbyn rhybudd o dan y polisi a'r weithdrefn hon, bydd y Cadeirydd yn penodi naill ai aelod lleyg arall o Fwrdd y Llywodraethwyr neu arbenigwr allanol i weithredu fel y Swyddog Apêl (ar yr amod nad ydynt wedi ymwneud yn flaenorol â'r materion dan sylw) a bydd eu penderfyniad nhw’n derfynol.</w:t>
      </w:r>
    </w:p>
    <w:p w14:paraId="3BC9A617" w14:textId="77777777" w:rsidR="001377D6" w:rsidRPr="006D3C43" w:rsidRDefault="001377D6" w:rsidP="001377D6">
      <w:pPr>
        <w:pStyle w:val="ListParagraph"/>
        <w:rPr>
          <w:rFonts w:cstheme="minorHAnsi"/>
          <w:bCs/>
          <w:color w:val="002060"/>
        </w:rPr>
      </w:pPr>
    </w:p>
    <w:p w14:paraId="06B9B4B4" w14:textId="541D29DE" w:rsidR="00384BF4" w:rsidRPr="001377D6" w:rsidRDefault="001377D6" w:rsidP="001377D6">
      <w:pPr>
        <w:pStyle w:val="ListParagraph"/>
        <w:numPr>
          <w:ilvl w:val="0"/>
          <w:numId w:val="18"/>
        </w:numPr>
        <w:jc w:val="both"/>
        <w:rPr>
          <w:rFonts w:cstheme="minorHAnsi"/>
          <w:bCs/>
          <w:color w:val="002060"/>
        </w:rPr>
      </w:pPr>
      <w:r w:rsidRPr="006D3C43">
        <w:rPr>
          <w:rFonts w:cstheme="minorHAnsi"/>
          <w:color w:val="002060"/>
          <w:lang w:bidi="cy-GB"/>
        </w:rPr>
        <w:t xml:space="preserve">Os bydd apêl yn erbyn diswyddiad, bydd y Cadeirydd yn penodi arbenigwr allanol i weithredu fel y Swyddog Apêl (ar yr amod nad ydynt wedi ymwneud yn flaenorol â'r materion dan sylw) a bydd eu penderfyniad nhw’n derfynol. </w:t>
      </w:r>
    </w:p>
    <w:sectPr w:rsidR="00384BF4" w:rsidRPr="001377D6" w:rsidSect="008C02F1">
      <w:pgSz w:w="11900" w:h="16840"/>
      <w:pgMar w:top="1440" w:right="1440" w:bottom="642" w:left="1440" w:header="708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5762" w14:textId="77777777" w:rsidR="00720FE7" w:rsidRDefault="00720FE7" w:rsidP="00C46436">
      <w:r>
        <w:separator/>
      </w:r>
    </w:p>
  </w:endnote>
  <w:endnote w:type="continuationSeparator" w:id="0">
    <w:p w14:paraId="347C46D0" w14:textId="77777777" w:rsidR="00720FE7" w:rsidRDefault="00720FE7" w:rsidP="00C4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8392" w14:textId="698CB524" w:rsidR="00C46436" w:rsidRDefault="00FE38D7">
    <w:pPr>
      <w:pStyle w:val="Footer"/>
    </w:pPr>
    <w:r>
      <w:rPr>
        <w:noProof/>
        <w:lang w:bidi="cy-GB"/>
      </w:rPr>
      <w:drawing>
        <wp:anchor distT="0" distB="0" distL="114300" distR="114300" simplePos="0" relativeHeight="251658240" behindDoc="0" locked="0" layoutInCell="1" allowOverlap="1" wp14:anchorId="560E1AF7" wp14:editId="01A4BB2E">
          <wp:simplePos x="0" y="0"/>
          <wp:positionH relativeFrom="column">
            <wp:posOffset>-901700</wp:posOffset>
          </wp:positionH>
          <wp:positionV relativeFrom="paragraph">
            <wp:posOffset>110490</wp:posOffset>
          </wp:positionV>
          <wp:extent cx="7531100" cy="986891"/>
          <wp:effectExtent l="0" t="0" r="0" b="381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8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0986" w14:textId="3D2A81B3" w:rsidR="00E11CDE" w:rsidRDefault="00E11CDE">
    <w:pPr>
      <w:pStyle w:val="Footer"/>
    </w:pPr>
    <w:r>
      <w:rPr>
        <w:noProof/>
        <w:lang w:bidi="cy-GB"/>
      </w:rPr>
      <w:drawing>
        <wp:anchor distT="0" distB="0" distL="114300" distR="114300" simplePos="0" relativeHeight="251660288" behindDoc="0" locked="0" layoutInCell="1" allowOverlap="1" wp14:anchorId="22BE8599" wp14:editId="6EC4E1BC">
          <wp:simplePos x="0" y="0"/>
          <wp:positionH relativeFrom="column">
            <wp:posOffset>-933450</wp:posOffset>
          </wp:positionH>
          <wp:positionV relativeFrom="paragraph">
            <wp:posOffset>38100</wp:posOffset>
          </wp:positionV>
          <wp:extent cx="7531100" cy="986891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8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35BA" w14:textId="77777777" w:rsidR="00720FE7" w:rsidRDefault="00720FE7" w:rsidP="00C46436">
      <w:r>
        <w:separator/>
      </w:r>
    </w:p>
  </w:footnote>
  <w:footnote w:type="continuationSeparator" w:id="0">
    <w:p w14:paraId="25B660FF" w14:textId="77777777" w:rsidR="00720FE7" w:rsidRDefault="00720FE7" w:rsidP="00C4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1774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3F57F2" w14:textId="0BBCD34A" w:rsidR="00FD1FF7" w:rsidRDefault="00FD1FF7">
        <w:pPr>
          <w:pStyle w:val="Header"/>
          <w:jc w:val="center"/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 w:rsidR="005E225D">
          <w:rPr>
            <w:noProof/>
            <w:lang w:bidi="cy-GB"/>
          </w:rPr>
          <w:t>2</w:t>
        </w:r>
        <w:r>
          <w:rPr>
            <w:noProof/>
            <w:lang w:bidi="cy-GB"/>
          </w:rPr>
          <w:fldChar w:fldCharType="end"/>
        </w:r>
      </w:p>
    </w:sdtContent>
  </w:sdt>
  <w:p w14:paraId="18FDE7EB" w14:textId="2C30578A" w:rsidR="00962FE1" w:rsidRDefault="00962FE1" w:rsidP="00962FE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5EE1" w14:textId="1AACB5BD" w:rsidR="00962FE1" w:rsidRDefault="00720FE7">
    <w:pPr>
      <w:pStyle w:val="Header"/>
    </w:pPr>
    <w:r>
      <w:rPr>
        <w:noProof/>
        <w:lang w:bidi="cy-GB"/>
      </w:rPr>
      <w:pict w14:anchorId="4A126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corative" style="width:451.4pt;height:61.5pt;mso-width-percent:0;mso-height-percent:0;mso-width-percent:0;mso-height-percent:0">
          <v:imagedata r:id="rId1" o:title="icons in a ro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FD9"/>
    <w:multiLevelType w:val="multilevel"/>
    <w:tmpl w:val="BC08F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firstLine="2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610CFA"/>
    <w:multiLevelType w:val="multilevel"/>
    <w:tmpl w:val="FD72A0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2039C5"/>
    <w:multiLevelType w:val="hybridMultilevel"/>
    <w:tmpl w:val="EDC2B6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C911C9"/>
    <w:multiLevelType w:val="multilevel"/>
    <w:tmpl w:val="D22806E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firstLine="2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D36C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9441EE"/>
    <w:multiLevelType w:val="multilevel"/>
    <w:tmpl w:val="95CAE7F8"/>
    <w:lvl w:ilvl="0">
      <w:start w:val="2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color w:val="000000"/>
      </w:rPr>
    </w:lvl>
    <w:lvl w:ilvl="1">
      <w:start w:val="1"/>
      <w:numFmt w:val="decimal"/>
      <w:suff w:val="space"/>
      <w:lvlText w:val="%1.%2"/>
      <w:lvlJc w:val="left"/>
      <w:pPr>
        <w:ind w:left="454" w:hanging="94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6" w15:restartNumberingAfterBreak="0">
    <w:nsid w:val="3295312A"/>
    <w:multiLevelType w:val="hybridMultilevel"/>
    <w:tmpl w:val="AFACE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666C5"/>
    <w:multiLevelType w:val="multilevel"/>
    <w:tmpl w:val="455409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F32B11"/>
    <w:multiLevelType w:val="multilevel"/>
    <w:tmpl w:val="C750F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551B26"/>
    <w:multiLevelType w:val="multilevel"/>
    <w:tmpl w:val="6658BB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0" w15:restartNumberingAfterBreak="0">
    <w:nsid w:val="49EA5B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C569A5"/>
    <w:multiLevelType w:val="multilevel"/>
    <w:tmpl w:val="AC1E98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5576A9"/>
    <w:multiLevelType w:val="hybridMultilevel"/>
    <w:tmpl w:val="E574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D29C9"/>
    <w:multiLevelType w:val="hybridMultilevel"/>
    <w:tmpl w:val="803C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A4000"/>
    <w:multiLevelType w:val="multilevel"/>
    <w:tmpl w:val="48204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F490E72"/>
    <w:multiLevelType w:val="hybridMultilevel"/>
    <w:tmpl w:val="C1486C0C"/>
    <w:lvl w:ilvl="0" w:tplc="E5AC83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C255FA"/>
    <w:multiLevelType w:val="hybridMultilevel"/>
    <w:tmpl w:val="900A44DA"/>
    <w:lvl w:ilvl="0" w:tplc="932EEC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472D9"/>
    <w:multiLevelType w:val="multilevel"/>
    <w:tmpl w:val="73562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463235469">
    <w:abstractNumId w:val="7"/>
  </w:num>
  <w:num w:numId="2" w16cid:durableId="2065643437">
    <w:abstractNumId w:val="16"/>
  </w:num>
  <w:num w:numId="3" w16cid:durableId="1085954781">
    <w:abstractNumId w:val="17"/>
  </w:num>
  <w:num w:numId="4" w16cid:durableId="1340934824">
    <w:abstractNumId w:val="2"/>
  </w:num>
  <w:num w:numId="5" w16cid:durableId="1450246463">
    <w:abstractNumId w:val="1"/>
  </w:num>
  <w:num w:numId="6" w16cid:durableId="1816026287">
    <w:abstractNumId w:val="14"/>
  </w:num>
  <w:num w:numId="7" w16cid:durableId="1531530979">
    <w:abstractNumId w:val="5"/>
  </w:num>
  <w:num w:numId="8" w16cid:durableId="423379110">
    <w:abstractNumId w:val="6"/>
  </w:num>
  <w:num w:numId="9" w16cid:durableId="695544707">
    <w:abstractNumId w:val="8"/>
  </w:num>
  <w:num w:numId="10" w16cid:durableId="2029797649">
    <w:abstractNumId w:val="11"/>
  </w:num>
  <w:num w:numId="11" w16cid:durableId="1512985824">
    <w:abstractNumId w:val="12"/>
  </w:num>
  <w:num w:numId="12" w16cid:durableId="869991897">
    <w:abstractNumId w:val="13"/>
  </w:num>
  <w:num w:numId="13" w16cid:durableId="1231580110">
    <w:abstractNumId w:val="0"/>
  </w:num>
  <w:num w:numId="14" w16cid:durableId="2069106898">
    <w:abstractNumId w:val="9"/>
  </w:num>
  <w:num w:numId="15" w16cid:durableId="740491589">
    <w:abstractNumId w:val="10"/>
  </w:num>
  <w:num w:numId="16" w16cid:durableId="791676867">
    <w:abstractNumId w:val="4"/>
  </w:num>
  <w:num w:numId="17" w16cid:durableId="120420867">
    <w:abstractNumId w:val="3"/>
  </w:num>
  <w:num w:numId="18" w16cid:durableId="2004863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ImB1szFksDlBS08aqwuJda5nkvWI86SsmfkFzp6ecbm+t3+htPH64TIdrqZOAHq9uurbPB+irbJLZKOwEVXnw==" w:salt="CX4nwfqgkIbSghVUeU460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2B"/>
    <w:rsid w:val="00005996"/>
    <w:rsid w:val="00007BD4"/>
    <w:rsid w:val="000A3A7C"/>
    <w:rsid w:val="000B284E"/>
    <w:rsid w:val="001377D6"/>
    <w:rsid w:val="001A3F01"/>
    <w:rsid w:val="001C1445"/>
    <w:rsid w:val="001D2AAD"/>
    <w:rsid w:val="001F5C0C"/>
    <w:rsid w:val="00206341"/>
    <w:rsid w:val="002504B8"/>
    <w:rsid w:val="002906FD"/>
    <w:rsid w:val="002A1DA4"/>
    <w:rsid w:val="0033559B"/>
    <w:rsid w:val="00347330"/>
    <w:rsid w:val="00351AC7"/>
    <w:rsid w:val="00384BF4"/>
    <w:rsid w:val="00393FC2"/>
    <w:rsid w:val="003A2ED6"/>
    <w:rsid w:val="003B574C"/>
    <w:rsid w:val="00421C1A"/>
    <w:rsid w:val="00476083"/>
    <w:rsid w:val="00481A89"/>
    <w:rsid w:val="004841A4"/>
    <w:rsid w:val="004C6133"/>
    <w:rsid w:val="004C6E40"/>
    <w:rsid w:val="004E76F5"/>
    <w:rsid w:val="0051117A"/>
    <w:rsid w:val="00566D78"/>
    <w:rsid w:val="00570D01"/>
    <w:rsid w:val="00591F9E"/>
    <w:rsid w:val="00593B75"/>
    <w:rsid w:val="005B4ACC"/>
    <w:rsid w:val="005B55A1"/>
    <w:rsid w:val="005D1784"/>
    <w:rsid w:val="005E0B10"/>
    <w:rsid w:val="005E225D"/>
    <w:rsid w:val="0060675B"/>
    <w:rsid w:val="00607DF2"/>
    <w:rsid w:val="0063214F"/>
    <w:rsid w:val="006915DB"/>
    <w:rsid w:val="00694B42"/>
    <w:rsid w:val="006B39B4"/>
    <w:rsid w:val="006D3F3C"/>
    <w:rsid w:val="006E58C7"/>
    <w:rsid w:val="006F1781"/>
    <w:rsid w:val="00720FE7"/>
    <w:rsid w:val="00770508"/>
    <w:rsid w:val="00770E89"/>
    <w:rsid w:val="00772ACF"/>
    <w:rsid w:val="007E2443"/>
    <w:rsid w:val="007F5315"/>
    <w:rsid w:val="00852BF8"/>
    <w:rsid w:val="008B6EE3"/>
    <w:rsid w:val="008C02F1"/>
    <w:rsid w:val="008D01D6"/>
    <w:rsid w:val="00907EAE"/>
    <w:rsid w:val="00922E21"/>
    <w:rsid w:val="009277B5"/>
    <w:rsid w:val="00946238"/>
    <w:rsid w:val="00962FE1"/>
    <w:rsid w:val="009A62AB"/>
    <w:rsid w:val="009B2E64"/>
    <w:rsid w:val="009F3771"/>
    <w:rsid w:val="00A46162"/>
    <w:rsid w:val="00AF6721"/>
    <w:rsid w:val="00B57075"/>
    <w:rsid w:val="00B70423"/>
    <w:rsid w:val="00BE35EB"/>
    <w:rsid w:val="00BF10D1"/>
    <w:rsid w:val="00BF6C58"/>
    <w:rsid w:val="00C4103A"/>
    <w:rsid w:val="00C46436"/>
    <w:rsid w:val="00C64714"/>
    <w:rsid w:val="00CA4D09"/>
    <w:rsid w:val="00CA5BC9"/>
    <w:rsid w:val="00CD1B1D"/>
    <w:rsid w:val="00D1038F"/>
    <w:rsid w:val="00D135E9"/>
    <w:rsid w:val="00D658DB"/>
    <w:rsid w:val="00D71220"/>
    <w:rsid w:val="00D9587F"/>
    <w:rsid w:val="00DA486E"/>
    <w:rsid w:val="00DD1157"/>
    <w:rsid w:val="00DD2663"/>
    <w:rsid w:val="00E006FC"/>
    <w:rsid w:val="00E04B2C"/>
    <w:rsid w:val="00E06F79"/>
    <w:rsid w:val="00E11CDE"/>
    <w:rsid w:val="00E23003"/>
    <w:rsid w:val="00E34005"/>
    <w:rsid w:val="00E506D3"/>
    <w:rsid w:val="00E67004"/>
    <w:rsid w:val="00E7138E"/>
    <w:rsid w:val="00E75221"/>
    <w:rsid w:val="00E8192B"/>
    <w:rsid w:val="00E87A64"/>
    <w:rsid w:val="00E94894"/>
    <w:rsid w:val="00EB4413"/>
    <w:rsid w:val="00ED4D10"/>
    <w:rsid w:val="00ED7C9D"/>
    <w:rsid w:val="00F151DF"/>
    <w:rsid w:val="00F168DE"/>
    <w:rsid w:val="00F52A0E"/>
    <w:rsid w:val="00F67CEE"/>
    <w:rsid w:val="00F715F6"/>
    <w:rsid w:val="00FC17C0"/>
    <w:rsid w:val="00FC3D57"/>
    <w:rsid w:val="00FD1FF7"/>
    <w:rsid w:val="00FE38D7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FE186"/>
  <w15:chartTrackingRefBased/>
  <w15:docId w15:val="{FC62906F-33B5-C948-8289-78C4E21E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B1D"/>
  </w:style>
  <w:style w:type="paragraph" w:styleId="Heading1">
    <w:name w:val="heading 1"/>
    <w:basedOn w:val="Normal"/>
    <w:next w:val="Normal"/>
    <w:link w:val="Heading1Char"/>
    <w:uiPriority w:val="9"/>
    <w:qFormat/>
    <w:rsid w:val="00593B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5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7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B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4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436"/>
  </w:style>
  <w:style w:type="paragraph" w:styleId="Footer">
    <w:name w:val="footer"/>
    <w:basedOn w:val="Normal"/>
    <w:link w:val="FooterChar"/>
    <w:uiPriority w:val="99"/>
    <w:unhideWhenUsed/>
    <w:rsid w:val="00C464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436"/>
  </w:style>
  <w:style w:type="paragraph" w:styleId="ListParagraph">
    <w:name w:val="List Paragraph"/>
    <w:basedOn w:val="Normal"/>
    <w:uiPriority w:val="34"/>
    <w:qFormat/>
    <w:rsid w:val="00D135E9"/>
    <w:pPr>
      <w:contextualSpacing/>
    </w:pPr>
  </w:style>
  <w:style w:type="character" w:styleId="Hyperlink">
    <w:name w:val="Hyperlink"/>
    <w:basedOn w:val="DefaultParagraphFont"/>
    <w:uiPriority w:val="99"/>
    <w:unhideWhenUsed/>
    <w:rsid w:val="002A1DA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3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35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52BF8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52B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2BF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4B7E-9A7F-46C9-80AF-44D8CB072F99}"/>
</file>

<file path=customXml/itemProps2.xml><?xml version="1.0" encoding="utf-8"?>
<ds:datastoreItem xmlns:ds="http://schemas.openxmlformats.org/officeDocument/2006/customXml" ds:itemID="{C1ED4E7B-9353-4AAD-8A76-5BB1A02B9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01329-C04D-4C39-B7A3-430FD09B09F7}">
  <ds:schemaRefs>
    <ds:schemaRef ds:uri="http://schemas.microsoft.com/office/2006/metadata/properties"/>
    <ds:schemaRef ds:uri="http://schemas.microsoft.com/office/infopath/2007/PartnerControls"/>
    <ds:schemaRef ds:uri="39b3c688-fc72-4067-b5a7-981ac252f9bf"/>
  </ds:schemaRefs>
</ds:datastoreItem>
</file>

<file path=customXml/itemProps4.xml><?xml version="1.0" encoding="utf-8"?>
<ds:datastoreItem xmlns:ds="http://schemas.openxmlformats.org/officeDocument/2006/customXml" ds:itemID="{5C96A095-AF33-438B-B034-EFF168DE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2727</Words>
  <Characters>15549</Characters>
  <Application>Microsoft Office Word</Application>
  <DocSecurity>8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Garwood, Sarah</dc:creator>
  <cp:keywords/>
  <dc:description/>
  <cp:lastModifiedBy>Voisin, Emily</cp:lastModifiedBy>
  <cp:revision>6</cp:revision>
  <cp:lastPrinted>2020-07-06T15:26:00Z</cp:lastPrinted>
  <dcterms:created xsi:type="dcterms:W3CDTF">2023-11-10T08:38:00Z</dcterms:created>
  <dcterms:modified xsi:type="dcterms:W3CDTF">2023-12-14T12:40:00Z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Order">
    <vt:r8>15200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