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3A08" w14:textId="77777777" w:rsidR="00284319" w:rsidRPr="00AE54B7" w:rsidRDefault="003B7B78" w:rsidP="00284319">
      <w:pPr>
        <w:tabs>
          <w:tab w:val="left" w:pos="720"/>
          <w:tab w:val="left" w:pos="1440"/>
          <w:tab w:val="left" w:pos="2160"/>
        </w:tabs>
        <w:jc w:val="center"/>
        <w:rPr>
          <w:b/>
          <w:sz w:val="28"/>
        </w:rPr>
      </w:pPr>
      <w:r>
        <w:rPr>
          <w:lang w:val="cy-GB" w:bidi="cy-GB"/>
        </w:rPr>
        <w:fldChar w:fldCharType="begin"/>
      </w:r>
      <w:r>
        <w:rPr>
          <w:lang w:val="cy-GB" w:bidi="cy-GB"/>
        </w:rPr>
        <w:instrText xml:space="preserve"> INCLUDEPICTURE "https://tsr.cardiffmet.ac.uk/SiteAssets/Branding/landscape%20logos/CMET%20landscape%20logo_blue_jpg.jpg" \* MERGEFORMATINET </w:instrText>
      </w:r>
      <w:r>
        <w:rPr>
          <w:lang w:val="cy-GB" w:bidi="cy-GB"/>
        </w:rPr>
        <w:fldChar w:fldCharType="separate"/>
      </w:r>
      <w:r w:rsidR="003069FE">
        <w:rPr>
          <w:lang w:val="cy-GB" w:bidi="cy-GB"/>
        </w:rPr>
        <w:fldChar w:fldCharType="begin"/>
      </w:r>
      <w:r w:rsidR="003069FE">
        <w:rPr>
          <w:lang w:val="cy-GB" w:bidi="cy-GB"/>
        </w:rPr>
        <w:instrText xml:space="preserve"> INCLUDEPICTURE  "https://tsr.cardiffmet.ac.uk/SiteAssets/Branding/landscape logos/CMET landscape logo_blue_jpg.jpg" \* MERGEFORMATINET </w:instrText>
      </w:r>
      <w:r w:rsidR="003069FE">
        <w:rPr>
          <w:lang w:val="cy-GB" w:bidi="cy-GB"/>
        </w:rPr>
        <w:fldChar w:fldCharType="separate"/>
      </w:r>
      <w:r w:rsidR="003069FE">
        <w:rPr>
          <w:noProof/>
          <w:lang w:val="cy-GB" w:bidi="cy-GB"/>
        </w:rPr>
        <w:drawing>
          <wp:inline distT="0" distB="0" distL="0" distR="0" wp14:anchorId="68D0F977" wp14:editId="33FF3933">
            <wp:extent cx="6125210" cy="24974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9FE">
        <w:rPr>
          <w:lang w:val="cy-GB" w:bidi="cy-GB"/>
        </w:rPr>
        <w:fldChar w:fldCharType="end"/>
      </w:r>
      <w:r>
        <w:rPr>
          <w:lang w:val="cy-GB" w:bidi="cy-GB"/>
        </w:rPr>
        <w:fldChar w:fldCharType="end"/>
      </w:r>
    </w:p>
    <w:p w14:paraId="14754171" w14:textId="77777777" w:rsidR="00284319" w:rsidRPr="00042224" w:rsidRDefault="00284319" w:rsidP="00284319">
      <w:pPr>
        <w:tabs>
          <w:tab w:val="left" w:pos="720"/>
          <w:tab w:val="left" w:pos="1440"/>
          <w:tab w:val="left" w:pos="2160"/>
        </w:tabs>
      </w:pPr>
    </w:p>
    <w:p w14:paraId="715C3B54" w14:textId="77777777" w:rsidR="00284319" w:rsidRPr="00042224" w:rsidRDefault="00284319" w:rsidP="00284319">
      <w:pPr>
        <w:tabs>
          <w:tab w:val="left" w:pos="720"/>
          <w:tab w:val="left" w:pos="1440"/>
          <w:tab w:val="left" w:pos="2160"/>
        </w:tabs>
      </w:pPr>
    </w:p>
    <w:p w14:paraId="7A5CF6F4" w14:textId="77777777" w:rsidR="00284319" w:rsidRDefault="00284319" w:rsidP="00284319">
      <w:pPr>
        <w:pStyle w:val="Heading1"/>
        <w:spacing w:before="0"/>
        <w:ind w:left="851" w:hanging="851"/>
        <w:rPr>
          <w:rFonts w:ascii="Arial" w:hAnsi="Arial"/>
          <w:b w:val="0"/>
          <w:sz w:val="24"/>
          <w:szCs w:val="28"/>
        </w:rPr>
      </w:pPr>
    </w:p>
    <w:p w14:paraId="5B7AEF24" w14:textId="77777777" w:rsidR="00284319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163525B3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0FF413E7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21AC5086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6A99E2B8" w14:textId="77777777" w:rsidR="00284319" w:rsidRPr="00042224" w:rsidRDefault="00284319" w:rsidP="00284319">
      <w:pPr>
        <w:rPr>
          <w:b/>
          <w:sz w:val="28"/>
        </w:rPr>
      </w:pPr>
      <w:r>
        <w:rPr>
          <w:b/>
          <w:sz w:val="28"/>
          <w:lang w:val="cy-GB" w:bidi="cy-GB"/>
        </w:rPr>
        <w:t xml:space="preserve">Gwasanaethau Masnachol </w:t>
      </w:r>
      <w:r w:rsidR="009E5B21">
        <w:rPr>
          <w:b/>
          <w:sz w:val="28"/>
          <w:lang w:val="cy-GB" w:bidi="cy-GB"/>
        </w:rPr>
        <w:t>–</w:t>
      </w:r>
      <w:r>
        <w:rPr>
          <w:b/>
          <w:sz w:val="28"/>
          <w:lang w:val="cy-GB" w:bidi="cy-GB"/>
        </w:rPr>
        <w:t xml:space="preserve"> </w:t>
      </w:r>
      <w:r w:rsidR="009E5B21">
        <w:rPr>
          <w:b/>
          <w:sz w:val="28"/>
          <w:lang w:val="cy-GB" w:bidi="cy-GB"/>
        </w:rPr>
        <w:t xml:space="preserve">Neuaddau </w:t>
      </w:r>
      <w:r>
        <w:rPr>
          <w:b/>
          <w:sz w:val="28"/>
          <w:lang w:val="cy-GB" w:bidi="cy-GB"/>
        </w:rPr>
        <w:t>Preswyl</w:t>
      </w:r>
    </w:p>
    <w:p w14:paraId="2C9B95F8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67D51EDD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760DE0F8" w14:textId="77777777" w:rsidR="00284319" w:rsidRPr="00555DA0" w:rsidRDefault="003069FE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  <w:r>
        <w:rPr>
          <w:noProof/>
          <w:sz w:val="2"/>
          <w:lang w:val="cy-GB" w:bidi="cy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233BD" wp14:editId="43C7CE2C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4262755" cy="8890"/>
                <wp:effectExtent l="0" t="12700" r="17145" b="1651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889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6004560 w 9456"/>
                            <a:gd name="T3" fmla="*/ 127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D863" id="Freeform 2" o:spid="_x0000_s1026" style="position:absolute;margin-left:-9.7pt;margin-top:2.05pt;width:335.65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0mvAIAAAAGAAAOAAAAZHJzL2Uyb0RvYy54bWysVNtu2zAMfR+wfxD0OGDxJXaaBnWKoV2G&#10;Ad1WoNkHKLIcG5NFTVLidF8/SnZSJ91ehvnBoMzjQ/JQ5M3toZVkL4xtQBU0mcSUCMWhbNS2oN/X&#10;q/dzSqxjqmQSlCjos7D0dvn2zU2nFyKFGmQpDEESZRedLmjtnF5EkeW1aJmdgBYKnRWYljk8mm1U&#10;GtYheyujNI5nUQem1Aa4sBa/3vdOugz8VSW4+1ZVVjgiC4q5ufA24b3x72h5wxZbw3Td8CEN9g9Z&#10;tKxRGPREdc8cIzvTvKJqG27AQuUmHNoIqqrhItSA1STxRTVPNdMi1ILiWH2Syf4/Wv51/2hIUxZ0&#10;RoliLbZoZYTwgpPUq9Npu0DQk340vj6rH4D/sOiIzjz+YBFDNt0XKJGF7RwERQ6Vaf2fWCs5BOGf&#10;T8KLgyMcP2bpLL3Kc0o4+ubz69CXiC2O//KddZ8EBB62f7Cub1uJVhC9HFJfY4urVmIH30UkJh25&#10;zvLZ0OMTJjnD1CQ93oITIh0hZnGMHH/jmo6QSXoVx+RPfNkIFRNkRNwsz6evUkMFRulfAFGP7bFi&#10;Vh9F4Ac1qIAWYX7s1lkQXoP1gntNUNV14nVADoR5zV7Q+Rkaa/fo6Rjd/zWEMThTl9NkKMFp2vRK&#10;a+Z8dj6IN0lX0NAGUhcUtfbfW9iLNQSEu7gUGOvFK9UY1bNgdn3HENn70fCBQnWn4D7n0a1RsGqk&#10;DNdGKp/SdJ7EfTIWZFN6r8/Hmu3mThqyZ35hhGdQ4gxmYKfKwFYLVn4cbMca2dsht2FG/Fj0c7SB&#10;8hlHxEC/hnBtolGD+UVJhyuooPbnjhlBifyscMavkyzzOyscsvwKyyZm7NmMPUxxpCqoo3gLvHnn&#10;+j2306bZ1hgpCdor+ICjWTV+hsIM91kNB1wzQcdhJfo9Nj4H1MviXv4GAAD//wMAUEsDBBQABgAI&#10;AAAAIQAu1noF3QAAAAcBAAAPAAAAZHJzL2Rvd25yZXYueG1sTI7BTsMwEETvSPyDtUjcWieoidqQ&#10;TVVVKhx6okWCoxtvkxB7HcVuG/4ec4LjaEZvXrmerBFXGn3nGCGdJyCIa6c7bhDej7vZEoQPirUy&#10;jgnhmzysq/u7UhXa3fiNrofQiAhhXyiENoShkNLXLVnl524gjt3ZjVaFGMdG6lHdItwa+ZQkubSq&#10;4/jQqoG2LdX94WIRdhvqv/b7c8Nu25suX75+hpcPxMeHafMMItAU/sbwqx/VoYpOJ3dh7YVBmKWr&#10;RZwiLFIQsc+zdAXihJBlIKtS/vevfgAAAP//AwBQSwECLQAUAAYACAAAACEAtoM4kv4AAADhAQAA&#10;EwAAAAAAAAAAAAAAAAAAAAAAW0NvbnRlbnRfVHlwZXNdLnhtbFBLAQItABQABgAIAAAAIQA4/SH/&#10;1gAAAJQBAAALAAAAAAAAAAAAAAAAAC8BAABfcmVscy8ucmVsc1BLAQItABQABgAIAAAAIQDTMP0m&#10;vAIAAAAGAAAOAAAAAAAAAAAAAAAAAC4CAABkcnMvZTJvRG9jLnhtbFBLAQItABQABgAIAAAAIQAu&#10;1noF3QAAAAcBAAAPAAAAAAAAAAAAAAAAABYFAABkcnMvZG93bnJldi54bWxQSwUGAAAAAAQABADz&#10;AAAAIAYAAAAA&#10;" path="m,l9456,20e" filled="f" strokeweight="3pt">
                <v:path arrowok="t" o:connecttype="custom" o:connectlocs="0,0;2147483646,5645150" o:connectangles="0,0"/>
              </v:shape>
            </w:pict>
          </mc:Fallback>
        </mc:AlternateContent>
      </w:r>
    </w:p>
    <w:p w14:paraId="0D7C7E63" w14:textId="77777777" w:rsidR="00284319" w:rsidRDefault="00284319" w:rsidP="0028431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  <w:lang w:val="cy-GB" w:bidi="cy-GB"/>
        </w:rPr>
        <w:t>Polisi Codi Tâl Rhent Neuaddau Preswyl</w:t>
      </w:r>
    </w:p>
    <w:p w14:paraId="7C094BD7" w14:textId="77777777" w:rsidR="00284319" w:rsidRDefault="00284319" w:rsidP="0028431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  <w:lang w:val="cy-GB" w:bidi="cy-GB"/>
        </w:rPr>
        <w:t xml:space="preserve"> </w:t>
      </w:r>
      <w:r w:rsidR="003069FE">
        <w:rPr>
          <w:b/>
          <w:noProof/>
          <w:sz w:val="20"/>
          <w:lang w:val="cy-GB" w:bidi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D5921" wp14:editId="43913D73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4269740" cy="1905"/>
                <wp:effectExtent l="0" t="12700" r="10160" b="234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740" cy="1905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6014085 w 9471"/>
                            <a:gd name="T3" fmla="*/ 317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1498" id="Freeform 3" o:spid="_x0000_s1026" style="position:absolute;margin-left:-10.45pt;margin-top:17.3pt;width:336.2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OjwAIAAPsFAAAOAAAAZHJzL2Uyb0RvYy54bWysVNuO0zAQfUfiHyw/IrFJ2qTdVpuu0C6L&#10;kListOUDXMdpLBzb2G7T5euZcdJuWuAF0YfUzpycmTlzubk9tIrshfPS6JJmVyklQnNTSb0t6bf1&#10;w9trSnxgumLKaFHSZ+Hp7er1q5vOLsXENEZVwhEg0X7Z2ZI2IdhlknjeiJb5K2OFBmNtXMsCXN02&#10;qRzrgL1VySRNZ0lnXGWd4cJ7eHvfG+kq8te14OFrXXsRiCopxBbi08XnBp/J6oYtt47ZRvIhDPYP&#10;UbRManB6orpngZGdk79RtZI7400drrhpE1PXkouYA2STpRfZPDXMipgLiOPtSSb//2j5l/2jI7Iq&#10;aUGJZi2U6MEJgYKTKarTWb8E0JN9dJift58M/+7BkJxZ8OIBQzbdZ1MBC9sFExU51K7FLyFXcojC&#10;P5+EF4dAOLzMJ7PFPIf6cLBli7RAzwlbHr/lOx8+CBN52P6TD33ZKjhF0ash9DVQ1K2CCr5JSEo6&#10;ssjn2VDjEyY7wzQkOoPKnQCTEWCWZnl6XfyFajpCTrN5Qf7Alo8wKZml8COzopjOLuOCAoxivwCC&#10;GNtjuqw5KsAPepAAToThzK3zqLo1HtVGQUDSdRQBOACGgr2gizM0ZI7oWPgjuv8f3DgYqMtRcpTA&#10;KG36dCwLGB06wSPpShprQBrsMHzdmr1YmwgIFw0Brl6sSo9RPQkEd2yN3gxfoJvYLCfXGPGoYbR5&#10;kErFjlEaA5peZ2kaY/FGyQqtGI53282dcmTPcFfE39CGZzBndrqKbI1g1fvhHJhU/Rm8KxA5jgdO&#10;RD9CG1M9w3Q4028g2JhwaIz7SUkH26ek/seOOUGJ+qhhvBdZjuMQ4iUv5hO4uLFlM7YwzYGqpIFC&#10;D+DxLvQrbmed3DbgKYvpavMOprKWOD4xvj6q4QIbJuo4bENcYeN7RL3s7NUvAAAA//8DAFBLAwQU&#10;AAYACAAAACEAsCOMdt4AAAAJAQAADwAAAGRycy9kb3ducmV2LnhtbEyPwU7DMAyG70i8Q2Qkblu6&#10;sVZbaTohBDckoCC4eo3XFhqnarKsvP2y0zja/vT7+4vtZHoRaHSdZQWLeQKCuLa640bB58fzbA3C&#10;eWSNvWVS8EcOtuX1VYG5tkd+p1D5RsQQdjkqaL0fcild3ZJBN7cDcbzt7WjQx3FspB7xGMNNL5dJ&#10;kkmDHccPLQ702FL9Wx2Mgu86DOsUg/4yq5enn5DuX6u3oNTtzfRwD8LT5C8wnPWjOpTRaWcPrJ3o&#10;FcyWySaiCu5WGYgIZOkiBbE7LzYgy0L+b1CeAAAA//8DAFBLAQItABQABgAIAAAAIQC2gziS/gAA&#10;AOEBAAATAAAAAAAAAAAAAAAAAAAAAABbQ29udGVudF9UeXBlc10ueG1sUEsBAi0AFAAGAAgAAAAh&#10;ADj9If/WAAAAlAEAAAsAAAAAAAAAAAAAAAAALwEAAF9yZWxzLy5yZWxzUEsBAi0AFAAGAAgAAAAh&#10;AEs306PAAgAA+wUAAA4AAAAAAAAAAAAAAAAALgIAAGRycy9lMm9Eb2MueG1sUEsBAi0AFAAGAAgA&#10;AAAhALAjjHbeAAAACQEAAA8AAAAAAAAAAAAAAAAAGgUAAGRycy9kb3ducmV2LnhtbFBLBQYAAAAA&#10;BAAEAPMAAAAlBgAAAAA=&#10;" path="m,l9471,5e" filled="f" strokeweight="3pt">
                <v:path arrowok="t" o:connecttype="custom" o:connectlocs="0,0;2147483646,1209675" o:connectangles="0,0"/>
              </v:shape>
            </w:pict>
          </mc:Fallback>
        </mc:AlternateContent>
      </w:r>
      <w:r>
        <w:rPr>
          <w:b/>
          <w:sz w:val="40"/>
          <w:szCs w:val="48"/>
          <w:lang w:val="cy-GB" w:bidi="cy-GB"/>
        </w:rPr>
        <w:t xml:space="preserve">          </w:t>
      </w:r>
    </w:p>
    <w:p w14:paraId="0BAF79EF" w14:textId="77777777" w:rsidR="00284319" w:rsidRPr="00B70A8A" w:rsidRDefault="00284319" w:rsidP="00284319">
      <w:pPr>
        <w:jc w:val="center"/>
        <w:rPr>
          <w:b/>
          <w:sz w:val="20"/>
        </w:rPr>
      </w:pPr>
    </w:p>
    <w:p w14:paraId="65E57EFE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3045C6D1" w14:textId="77777777" w:rsidR="00284319" w:rsidRPr="00555DA0" w:rsidRDefault="00284319" w:rsidP="00284319">
      <w:pPr>
        <w:rPr>
          <w:b/>
        </w:rPr>
      </w:pPr>
      <w:r w:rsidRPr="00555DA0">
        <w:rPr>
          <w:b/>
          <w:lang w:val="cy-GB" w:bidi="cy-GB"/>
        </w:rPr>
        <w:t>Cymeradwywyd:</w:t>
      </w:r>
      <w:r w:rsidRPr="00555DA0">
        <w:rPr>
          <w:b/>
          <w:lang w:val="cy-GB" w:bidi="cy-GB"/>
        </w:rPr>
        <w:tab/>
      </w:r>
      <w:r w:rsidRPr="00555DA0">
        <w:rPr>
          <w:b/>
          <w:lang w:val="cy-GB" w:bidi="cy-GB"/>
        </w:rPr>
        <w:tab/>
      </w:r>
    </w:p>
    <w:p w14:paraId="7FE91305" w14:textId="77777777" w:rsidR="00284319" w:rsidRDefault="00284319" w:rsidP="00284319">
      <w:pPr>
        <w:rPr>
          <w:b/>
        </w:rPr>
      </w:pPr>
      <w:r w:rsidRPr="00042224">
        <w:rPr>
          <w:b/>
          <w:lang w:val="cy-GB" w:bidi="cy-GB"/>
        </w:rPr>
        <w:t>Sefydlwyd:</w:t>
      </w:r>
      <w:r w:rsidRPr="00042224">
        <w:rPr>
          <w:b/>
          <w:lang w:val="cy-GB" w:bidi="cy-GB"/>
        </w:rPr>
        <w:tab/>
      </w:r>
      <w:r w:rsidRPr="00042224">
        <w:rPr>
          <w:b/>
          <w:lang w:val="cy-GB" w:bidi="cy-GB"/>
        </w:rPr>
        <w:tab/>
      </w:r>
    </w:p>
    <w:p w14:paraId="2B8B9184" w14:textId="77777777" w:rsidR="00284319" w:rsidRPr="00042224" w:rsidRDefault="00284319" w:rsidP="00284319">
      <w:pPr>
        <w:rPr>
          <w:b/>
        </w:rPr>
      </w:pPr>
      <w:r>
        <w:rPr>
          <w:b/>
          <w:szCs w:val="20"/>
          <w:lang w:val="cy-GB" w:bidi="cy-GB"/>
        </w:rPr>
        <w:t>Rhif y Fersiwn: 7</w:t>
      </w:r>
      <w:r>
        <w:rPr>
          <w:b/>
          <w:szCs w:val="20"/>
          <w:lang w:val="cy-GB" w:bidi="cy-GB"/>
        </w:rPr>
        <w:tab/>
      </w:r>
    </w:p>
    <w:p w14:paraId="245A419B" w14:textId="1CBED9A4" w:rsidR="00284319" w:rsidRPr="00AE54B7" w:rsidRDefault="00284319" w:rsidP="00284319">
      <w:pPr>
        <w:tabs>
          <w:tab w:val="left" w:pos="720"/>
          <w:tab w:val="left" w:pos="1440"/>
          <w:tab w:val="left" w:pos="2160"/>
        </w:tabs>
        <w:rPr>
          <w:b/>
          <w:szCs w:val="20"/>
        </w:rPr>
      </w:pPr>
      <w:r w:rsidRPr="00F45286">
        <w:rPr>
          <w:b/>
          <w:lang w:val="cy-GB" w:bidi="cy-GB"/>
        </w:rPr>
        <w:t>Diwygiwyd: Gorffennaf 202</w:t>
      </w:r>
      <w:r w:rsidR="001D3CD4">
        <w:rPr>
          <w:b/>
          <w:lang w:val="cy-GB" w:bidi="cy-GB"/>
        </w:rPr>
        <w:t>3</w:t>
      </w:r>
      <w:r w:rsidRPr="00F45286">
        <w:rPr>
          <w:b/>
          <w:lang w:val="cy-GB" w:bidi="cy-GB"/>
        </w:rPr>
        <w:tab/>
      </w:r>
    </w:p>
    <w:p w14:paraId="3593AA2E" w14:textId="609E2655" w:rsidR="00284319" w:rsidRPr="00CA3908" w:rsidRDefault="00284319" w:rsidP="00284319">
      <w:pPr>
        <w:rPr>
          <w:bCs/>
        </w:rPr>
      </w:pPr>
      <w:r w:rsidRPr="00F45286">
        <w:rPr>
          <w:b/>
          <w:lang w:val="cy-GB" w:bidi="cy-GB"/>
        </w:rPr>
        <w:t>Diwygiad Nesaf: Gorffennaf 202</w:t>
      </w:r>
      <w:r w:rsidR="001D3CD4">
        <w:rPr>
          <w:b/>
          <w:lang w:val="cy-GB" w:bidi="cy-GB"/>
        </w:rPr>
        <w:t>4</w:t>
      </w:r>
    </w:p>
    <w:p w14:paraId="7CF47C80" w14:textId="77777777" w:rsidR="00284319" w:rsidRPr="00CA3908" w:rsidRDefault="00284319" w:rsidP="00284319">
      <w:pPr>
        <w:rPr>
          <w:bCs/>
        </w:rPr>
      </w:pPr>
    </w:p>
    <w:p w14:paraId="4A5939E1" w14:textId="77777777" w:rsidR="00284319" w:rsidRPr="00CA3908" w:rsidRDefault="00284319" w:rsidP="00284319">
      <w:pPr>
        <w:rPr>
          <w:bCs/>
        </w:rPr>
      </w:pPr>
    </w:p>
    <w:p w14:paraId="5C0E3E7C" w14:textId="77777777" w:rsidR="00284319" w:rsidRPr="00CA3908" w:rsidRDefault="00284319" w:rsidP="00284319">
      <w:pPr>
        <w:rPr>
          <w:bCs/>
        </w:rPr>
      </w:pPr>
    </w:p>
    <w:p w14:paraId="297FFB68" w14:textId="77777777" w:rsidR="00284319" w:rsidRPr="00CA3908" w:rsidRDefault="00284319" w:rsidP="00284319">
      <w:pPr>
        <w:rPr>
          <w:bCs/>
        </w:rPr>
      </w:pPr>
    </w:p>
    <w:p w14:paraId="2DDC8EE3" w14:textId="77777777" w:rsidR="00284319" w:rsidRDefault="00284319" w:rsidP="00284319">
      <w:pPr>
        <w:rPr>
          <w:bCs/>
        </w:rPr>
      </w:pPr>
    </w:p>
    <w:p w14:paraId="01626699" w14:textId="77777777" w:rsidR="00284319" w:rsidRDefault="00284319" w:rsidP="00284319">
      <w:pPr>
        <w:rPr>
          <w:bCs/>
        </w:rPr>
      </w:pPr>
    </w:p>
    <w:p w14:paraId="37069DAD" w14:textId="77777777" w:rsidR="00284319" w:rsidRPr="00CA3908" w:rsidRDefault="00284319" w:rsidP="00284319">
      <w:pPr>
        <w:rPr>
          <w:bCs/>
        </w:rPr>
      </w:pPr>
    </w:p>
    <w:p w14:paraId="13DBC221" w14:textId="77777777" w:rsidR="00284319" w:rsidRPr="00CA3908" w:rsidRDefault="00284319" w:rsidP="00284319">
      <w:pPr>
        <w:rPr>
          <w:bCs/>
        </w:rPr>
      </w:pPr>
    </w:p>
    <w:p w14:paraId="70B3277B" w14:textId="77777777" w:rsidR="00284319" w:rsidRDefault="00284319" w:rsidP="00284319">
      <w:pPr>
        <w:jc w:val="center"/>
      </w:pPr>
    </w:p>
    <w:p w14:paraId="23FE7C11" w14:textId="77777777" w:rsidR="00284319" w:rsidRDefault="003069FE" w:rsidP="00284319">
      <w:pPr>
        <w:jc w:val="center"/>
      </w:pPr>
      <w:r>
        <w:rPr>
          <w:noProof/>
          <w:lang w:val="cy-GB" w:bidi="cy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F4549" wp14:editId="3741D990">
                <wp:simplePos x="0" y="0"/>
                <wp:positionH relativeFrom="column">
                  <wp:posOffset>2625725</wp:posOffset>
                </wp:positionH>
                <wp:positionV relativeFrom="paragraph">
                  <wp:posOffset>1413510</wp:posOffset>
                </wp:positionV>
                <wp:extent cx="227203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9D2E" w14:textId="77777777" w:rsidR="00284319" w:rsidRDefault="00284319" w:rsidP="002843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F4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75pt;margin-top:111.3pt;width:178.9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9S9gEAANgDAAAOAAAAZHJzL2Uyb0RvYy54bWysU1Fv0zAQfkfiP1h+p0lD6SBqOsGmIqQx&#10;kDZ+gOM4jYXjM2e3Sfn1nJ2269gbIg+Wz/fdd/fdXVbXY2/YXqHXYCs+n+WcKSuh0XZb8R+Pmzfv&#10;OfNB2EYYsKriB+X59fr1q9XgSlVAB6ZRyIjE+nJwFe9CcGWWedmpXvgZOGXJ2QL2IpCJ26xBMRB7&#10;b7Iiz5fZANg4BKm8p9fbycnXib9tlQzf2tarwEzFqbaQTkxnHc9svRLlFoXrtDyWIf6hil5oS0nP&#10;VLciCLZD/YKq1xLBQxtmEvoM2lZLlTSQmnn+l5qHTjiVtFBzvDu3yf8/Wnm//45MNxVfcGZFTyN6&#10;VGNgn2Bki9idwfmSQA+OYGGkZ5pyUurdHcifniDZBWYK8BFdD1+hIT6xC5Aixhb72CNSzYiGxnE4&#10;jyDmlPRYFFdF/pZcknzFcnmVpxllojxFO/Ths4KexUvFkUac2MX+zodYjShPkJjMg9HNRhuTDNzW&#10;NwbZXtA6bNIXNVLIM5ixEWwhhk3u+JJkRmWTxjDWIzmj9hqaAwlGmNaLfge6dIC/ORtotSruf+0E&#10;Ks7MF0uz+zBfLOIuJmPxjgRzhpee+tIjrCSqigfOputNmPZ351BvO8p0msdHavRGpx48VXWsm9Yn&#10;6TyuetzPSzuhnn7I9R8AAAD//wMAUEsDBBQABgAIAAAAIQC5hToE4AAAAAsBAAAPAAAAZHJzL2Rv&#10;d25yZXYueG1sTI/LTsMwEEX3SPyDNUjsqGO3JFWIU1VIZQUSFD7AjZ2Hao+j2G1Dv55hBcuZObpz&#10;brWZvWNnO8UhoAKxyIBZbIIZsFPw9bl7WAOLSaPRLqBV8G0jbOrbm0qXJlzww573qWMUgrHUCvqU&#10;xpLz2PTW67gIo0W6tWHyOtE4ddxM+kLh3nGZZTn3ekD60OvRPve2Oe5PXsF7a2QjXlr35tz1WOyu&#10;r2Lr10rd383bJ2DJzukPhl99UoeanA7hhCYyp2Allo+EKpBS5sCIKAqxBHagTb7KgdcV/9+h/gEA&#10;AP//AwBQSwECLQAUAAYACAAAACEAtoM4kv4AAADhAQAAEwAAAAAAAAAAAAAAAAAAAAAAW0NvbnRl&#10;bnRfVHlwZXNdLnhtbFBLAQItABQABgAIAAAAIQA4/SH/1gAAAJQBAAALAAAAAAAAAAAAAAAAAC8B&#10;AABfcmVscy8ucmVsc1BLAQItABQABgAIAAAAIQA1NM9S9gEAANgDAAAOAAAAAAAAAAAAAAAAAC4C&#10;AABkcnMvZTJvRG9jLnhtbFBLAQItABQABgAIAAAAIQC5hToE4AAAAAsBAAAPAAAAAAAAAAAAAAAA&#10;AFAEAABkcnMvZG93bnJldi54bWxQSwUGAAAAAAQABADzAAAAXQUAAAAA&#10;" stroked="f">
                <v:path arrowok="t"/>
                <v:textbox style="mso-fit-shape-to-text:t">
                  <w:txbxContent>
                    <w:p w14:paraId="7BA69D2E" w14:textId="77777777" w:rsidR="00284319" w:rsidRDefault="00284319" w:rsidP="00284319"/>
                  </w:txbxContent>
                </v:textbox>
              </v:shape>
            </w:pict>
          </mc:Fallback>
        </mc:AlternateContent>
      </w:r>
      <w:r>
        <w:rPr>
          <w:noProof/>
          <w:lang w:val="cy-GB" w:bidi="cy-GB"/>
        </w:rPr>
        <w:drawing>
          <wp:inline distT="0" distB="0" distL="0" distR="0" wp14:anchorId="74442D32" wp14:editId="7686C6BB">
            <wp:extent cx="855345" cy="1416050"/>
            <wp:effectExtent l="0" t="0" r="0" b="0"/>
            <wp:docPr id="2" name="Picture 4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5EAE" w14:textId="77777777" w:rsidR="00284319" w:rsidRDefault="00284319" w:rsidP="00284319">
      <w:pPr>
        <w:jc w:val="center"/>
      </w:pPr>
    </w:p>
    <w:p w14:paraId="5E3F367D" w14:textId="77777777" w:rsidR="00284319" w:rsidRDefault="00284319" w:rsidP="00284319">
      <w:pPr>
        <w:jc w:val="center"/>
      </w:pPr>
    </w:p>
    <w:p w14:paraId="3A1A4E39" w14:textId="77777777" w:rsidR="00284319" w:rsidRDefault="00284319" w:rsidP="00284319">
      <w:pPr>
        <w:jc w:val="center"/>
      </w:pPr>
    </w:p>
    <w:p w14:paraId="1E37C15E" w14:textId="77777777" w:rsidR="00284319" w:rsidRPr="00CA3908" w:rsidRDefault="003069FE" w:rsidP="00284319">
      <w:pPr>
        <w:jc w:val="center"/>
        <w:rPr>
          <w:noProof/>
        </w:rPr>
      </w:pPr>
      <w:r>
        <w:rPr>
          <w:noProof/>
          <w:lang w:val="cy-GB" w:bidi="cy-GB"/>
        </w:rPr>
        <w:drawing>
          <wp:inline distT="0" distB="0" distL="0" distR="0" wp14:anchorId="2B82DF9B" wp14:editId="56C917E5">
            <wp:extent cx="2762885" cy="403225"/>
            <wp:effectExtent l="0" t="0" r="0" b="0"/>
            <wp:docPr id="3" name="Picture 3" descr="IIP_Budds_LOG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P_Budds_LOGO_CMYK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F2C3" w14:textId="77777777" w:rsidR="00284319" w:rsidRPr="00CA3908" w:rsidRDefault="00284319" w:rsidP="00284319"/>
    <w:p w14:paraId="51CB04D8" w14:textId="77777777" w:rsidR="00276238" w:rsidRDefault="00276238"/>
    <w:p w14:paraId="7485C2C9" w14:textId="77777777" w:rsidR="00A55AE2" w:rsidRDefault="00A55AE2"/>
    <w:p w14:paraId="4A8E7D93" w14:textId="77777777" w:rsidR="00A55AE2" w:rsidRDefault="00A55AE2">
      <w:pPr>
        <w:rPr>
          <w:sz w:val="32"/>
          <w:szCs w:val="32"/>
        </w:rPr>
      </w:pPr>
      <w:r w:rsidRPr="00A55AE2">
        <w:rPr>
          <w:sz w:val="32"/>
          <w:szCs w:val="32"/>
          <w:lang w:val="cy-GB" w:bidi="cy-GB"/>
        </w:rPr>
        <w:t xml:space="preserve">Polisi Codi Tâl </w:t>
      </w:r>
      <w:r w:rsidR="009F5EE2">
        <w:rPr>
          <w:sz w:val="32"/>
          <w:szCs w:val="32"/>
          <w:lang w:val="cy-GB" w:bidi="cy-GB"/>
        </w:rPr>
        <w:t>am L</w:t>
      </w:r>
      <w:r w:rsidRPr="00A55AE2">
        <w:rPr>
          <w:sz w:val="32"/>
          <w:szCs w:val="32"/>
          <w:lang w:val="cy-GB" w:bidi="cy-GB"/>
        </w:rPr>
        <w:t>lety Neuaddau Preswyl</w:t>
      </w:r>
    </w:p>
    <w:p w14:paraId="57744140" w14:textId="77777777" w:rsidR="00A55AE2" w:rsidRDefault="00A55AE2">
      <w:pPr>
        <w:rPr>
          <w:sz w:val="32"/>
          <w:szCs w:val="32"/>
        </w:rPr>
      </w:pPr>
    </w:p>
    <w:p w14:paraId="21F80DB7" w14:textId="77777777" w:rsidR="00A55AE2" w:rsidRDefault="00A55AE2">
      <w:r>
        <w:rPr>
          <w:lang w:val="cy-GB" w:bidi="cy-GB"/>
        </w:rPr>
        <w:t xml:space="preserve">Mae'r ddogfen hon yn ceisio nodi'r fframwaith ar gyfer pennu a chasglu taliadau gan fyfyrwyr ar gyfer llety sy'n eiddo i Brifysgol </w:t>
      </w:r>
      <w:r w:rsidR="009F5EE2">
        <w:rPr>
          <w:lang w:val="cy-GB" w:bidi="cy-GB"/>
        </w:rPr>
        <w:t>M</w:t>
      </w:r>
      <w:r>
        <w:rPr>
          <w:lang w:val="cy-GB" w:bidi="cy-GB"/>
        </w:rPr>
        <w:t>etropolitan Caerdydd.</w:t>
      </w:r>
    </w:p>
    <w:p w14:paraId="4432FAAD" w14:textId="77777777" w:rsidR="001C4137" w:rsidRDefault="001C4137"/>
    <w:p w14:paraId="72C7867A" w14:textId="77777777" w:rsidR="001C4137" w:rsidRPr="00A33154" w:rsidRDefault="001C4137">
      <w:pPr>
        <w:rPr>
          <w:sz w:val="28"/>
          <w:szCs w:val="28"/>
        </w:rPr>
      </w:pPr>
      <w:r w:rsidRPr="00A33154">
        <w:rPr>
          <w:sz w:val="28"/>
          <w:szCs w:val="28"/>
          <w:lang w:val="cy-GB" w:bidi="cy-GB"/>
        </w:rPr>
        <w:t>Gosod Rhent</w:t>
      </w:r>
    </w:p>
    <w:p w14:paraId="6B7EE909" w14:textId="77777777" w:rsidR="001C4137" w:rsidRDefault="001C4137"/>
    <w:p w14:paraId="7EBEDBB4" w14:textId="77777777" w:rsidR="001C4137" w:rsidRDefault="001C4137">
      <w:r>
        <w:rPr>
          <w:lang w:val="cy-GB" w:bidi="cy-GB"/>
        </w:rPr>
        <w:t>Bob blwyddyn, caiff y rhent</w:t>
      </w:r>
      <w:r w:rsidR="009F5EE2">
        <w:rPr>
          <w:lang w:val="cy-GB" w:bidi="cy-GB"/>
        </w:rPr>
        <w:t xml:space="preserve"> </w:t>
      </w:r>
      <w:r>
        <w:rPr>
          <w:lang w:val="cy-GB" w:bidi="cy-GB"/>
        </w:rPr>
        <w:t>ar gyfer pob math o lety yn Neuaddau Preswyl eu hadolygu o fewn fframwaith y fformiwla pennu rhenti a'r gwasanaethau a ddarperir gan y Brifysgol. Cytunir ar bob rhent gan y Pwyllgor Adnoddau cyn ei gyhoeddi a'i osod am flwyddyn o 40 wythnos. Codir rhenti'n wythnosol llawn. Mae'r Pwyllgor hefyd yn cytuno ar lefel y blaendal sy'n ofynnol gan bob myfyriwr.</w:t>
      </w:r>
    </w:p>
    <w:p w14:paraId="7AFF75B5" w14:textId="77777777" w:rsidR="009F213A" w:rsidRDefault="009F213A"/>
    <w:p w14:paraId="3553A18E" w14:textId="77777777" w:rsidR="001C4137" w:rsidRDefault="001C4137"/>
    <w:p w14:paraId="6469A7B7" w14:textId="77777777" w:rsidR="001C4137" w:rsidRDefault="001C4137">
      <w:r>
        <w:rPr>
          <w:lang w:val="cy-GB" w:bidi="cy-GB"/>
        </w:rPr>
        <w:t xml:space="preserve">Rhoddir gwybod i ddarpar fyfyrwyr am y rhent a'r blaendal ar gyfer y flwyddyn Academaidd sydd i ddod pan fyddant yn cael manylion cais ar-lein ar gyfer neuaddau. Mae'r taliadau hefyd yn cael eu rhoi ar wefan Prifysgol Metropolitan Caerdydd. Pan fydd myfyrwyr yn cael cynigion o lety, cânt wybod am y math o lety y byddant yn byw ynddo a'r tâl rhent </w:t>
      </w:r>
      <w:r w:rsidR="009F5EE2">
        <w:rPr>
          <w:lang w:val="cy-GB" w:bidi="cy-GB"/>
        </w:rPr>
        <w:t>p</w:t>
      </w:r>
      <w:r>
        <w:rPr>
          <w:lang w:val="cy-GB" w:bidi="cy-GB"/>
        </w:rPr>
        <w:t>enodol am y llety hwnnw ynghyd â'r amserlen dalu.</w:t>
      </w:r>
    </w:p>
    <w:p w14:paraId="4453FD3C" w14:textId="77777777" w:rsidR="00B4112F" w:rsidRDefault="00B4112F"/>
    <w:p w14:paraId="6526B3E5" w14:textId="77777777" w:rsidR="00A33154" w:rsidRDefault="00A33154">
      <w:pPr>
        <w:rPr>
          <w:sz w:val="28"/>
          <w:szCs w:val="28"/>
        </w:rPr>
      </w:pPr>
      <w:r w:rsidRPr="00A33154">
        <w:rPr>
          <w:sz w:val="28"/>
          <w:szCs w:val="28"/>
          <w:lang w:val="cy-GB" w:bidi="cy-GB"/>
        </w:rPr>
        <w:t>Taliadau Rhent gan Fyfyrwyr</w:t>
      </w:r>
    </w:p>
    <w:p w14:paraId="18D054E0" w14:textId="77777777" w:rsidR="00A33154" w:rsidRDefault="00A33154">
      <w:pPr>
        <w:rPr>
          <w:sz w:val="28"/>
          <w:szCs w:val="28"/>
        </w:rPr>
      </w:pPr>
    </w:p>
    <w:p w14:paraId="0B54D272" w14:textId="77777777" w:rsidR="00667BB8" w:rsidRDefault="00A33154">
      <w:r>
        <w:rPr>
          <w:lang w:val="cy-GB" w:bidi="cy-GB"/>
        </w:rPr>
        <w:t xml:space="preserve">Cesglir taliadau rhent ar gyfer y flwyddyn Academaidd mewn tri rhandaliad (un y tymor) i gyd-fynd â'r cylch talu benthyciadau myfyrwyr arferol h.y. Medi/Hydref, Ionawr ac Ebrill. Rhoddir dadansoddiad i fyfyrwyr o'r rhandaliadau pan gânt gynigion a gwneir taliad drwy system dalu WPM ar gyfer pob taliad. Gofynnir am daliadau adneuo cyn cyrraedd ac eto </w:t>
      </w:r>
      <w:proofErr w:type="spellStart"/>
      <w:r>
        <w:rPr>
          <w:lang w:val="cy-GB" w:bidi="cy-GB"/>
        </w:rPr>
        <w:t>fe'u</w:t>
      </w:r>
      <w:proofErr w:type="spellEnd"/>
      <w:r>
        <w:rPr>
          <w:lang w:val="cy-GB" w:bidi="cy-GB"/>
        </w:rPr>
        <w:t xml:space="preserve"> gwneir drwy system WPM. </w:t>
      </w:r>
    </w:p>
    <w:p w14:paraId="501A1450" w14:textId="77777777" w:rsidR="00AF6457" w:rsidRDefault="00AF6457"/>
    <w:p w14:paraId="138A240C" w14:textId="77777777" w:rsidR="00667BB8" w:rsidRDefault="00667BB8">
      <w:r>
        <w:rPr>
          <w:lang w:val="cy-GB" w:bidi="cy-GB"/>
        </w:rPr>
        <w:lastRenderedPageBreak/>
        <w:t>Lle mae myfyrwyr yn profi caledi ariannol, gellir gwneud trefniadau i dalu taliadau rhent drwy randaliadau. Rhaid gwneud pob rhandaliad ymlaen llaw a rhoddir cynllun rhandaliadau i bob myfyriwr gyda dyddiadau talu penodol. Os na fydd myfyrwyr yn cadw at y cynllun rhandaliadau; gellir tynnu'r opsiwn o dalu mewn rhandaliad yn ôl yn ôl disgresiwn y Rheolwr Neuaddau. Gellir codi ffi rhandaliad o £25.00 y tymor am y cyfleuster hwn yn ôl disgresiwn Rheolwr y Neuaddau. Yn ogystal, mae myfyrwyr yn cael gwybod am y cymorth, y cymorth a'r cyngor y gallant eu derbyn gan Adran Gwasanaethau Myfyrwyr y Brifysgol gyda phob agwedd ar gyllid myfyrwyr.</w:t>
      </w:r>
    </w:p>
    <w:p w14:paraId="359591D0" w14:textId="77777777" w:rsidR="006401BB" w:rsidRDefault="006401BB"/>
    <w:p w14:paraId="4607ADE8" w14:textId="77777777" w:rsidR="00B4112F" w:rsidRDefault="00B4112F"/>
    <w:p w14:paraId="2FA772DA" w14:textId="77777777" w:rsidR="00B4112F" w:rsidRDefault="009F5EE2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Taliadau am Dd</w:t>
      </w:r>
      <w:r w:rsidR="00B4112F" w:rsidRPr="00B4112F">
        <w:rPr>
          <w:sz w:val="28"/>
          <w:szCs w:val="28"/>
          <w:lang w:val="cy-GB" w:bidi="cy-GB"/>
        </w:rPr>
        <w:t>ifrod / Disgyblu / Glanhau</w:t>
      </w:r>
    </w:p>
    <w:p w14:paraId="45EDD94E" w14:textId="77777777" w:rsidR="00B4112F" w:rsidRDefault="00B4112F">
      <w:pPr>
        <w:rPr>
          <w:sz w:val="28"/>
          <w:szCs w:val="28"/>
        </w:rPr>
      </w:pPr>
    </w:p>
    <w:p w14:paraId="50B66372" w14:textId="77777777" w:rsidR="00B4112F" w:rsidRDefault="009F213A">
      <w:r>
        <w:rPr>
          <w:lang w:val="cy-GB" w:bidi="cy-GB"/>
        </w:rPr>
        <w:t>Caiff unrhyw daliadau a godir ar fyfyrwyr unigol oherwydd difrod, taliadau disgyblu neu ddirwyon glanhau eu didynnu o'r taliadau blaendal ar ddiwedd eu tenantiaeth. Os bydd y taliadau'n uwch na lefel y blaendal a dalwyd, bydd y myfyriwr yn cael anfoneb am y swm sy'n ddyledus.</w:t>
      </w:r>
    </w:p>
    <w:p w14:paraId="0011EBA7" w14:textId="77777777" w:rsidR="009F213A" w:rsidRDefault="009F213A"/>
    <w:p w14:paraId="4A8A13F9" w14:textId="77777777" w:rsidR="009F213A" w:rsidRDefault="009F213A">
      <w:pPr>
        <w:rPr>
          <w:sz w:val="28"/>
          <w:szCs w:val="28"/>
        </w:rPr>
      </w:pPr>
      <w:r w:rsidRPr="009F213A">
        <w:rPr>
          <w:sz w:val="28"/>
          <w:szCs w:val="28"/>
          <w:lang w:val="cy-GB" w:bidi="cy-GB"/>
        </w:rPr>
        <w:t>Cyfeiriwch at Daliadau Debyd Uniongyrchol y Drôr</w:t>
      </w:r>
    </w:p>
    <w:p w14:paraId="2E2D1B0A" w14:textId="77777777" w:rsidR="009F213A" w:rsidRDefault="009F213A">
      <w:pPr>
        <w:rPr>
          <w:sz w:val="28"/>
          <w:szCs w:val="28"/>
        </w:rPr>
      </w:pPr>
    </w:p>
    <w:p w14:paraId="13731F1C" w14:textId="77777777" w:rsidR="009F213A" w:rsidRDefault="009F213A">
      <w:r>
        <w:rPr>
          <w:lang w:val="cy-GB" w:bidi="cy-GB"/>
        </w:rPr>
        <w:t>Pan fydd debyd uniongyrchol yn cael ei ddychwelyd i'r Brifysgol, mae staff Swyddfa'r Neuaddau yn cysylltu â'r myfyriwr i adennill taliad. Gellir codi ffi o £20.00 am hyn yn ôl disgresiwn Rheolwr y Neuaddau.</w:t>
      </w:r>
    </w:p>
    <w:p w14:paraId="427D2BCB" w14:textId="77777777" w:rsidR="00564B94" w:rsidRDefault="00564B94"/>
    <w:p w14:paraId="5705F48B" w14:textId="77777777" w:rsidR="00564B94" w:rsidRDefault="00564B94">
      <w:pPr>
        <w:rPr>
          <w:sz w:val="28"/>
          <w:szCs w:val="28"/>
        </w:rPr>
      </w:pPr>
      <w:r w:rsidRPr="00564B94">
        <w:rPr>
          <w:sz w:val="28"/>
          <w:szCs w:val="28"/>
          <w:lang w:val="cy-GB" w:bidi="cy-GB"/>
        </w:rPr>
        <w:t>Taliadau Hwyr</w:t>
      </w:r>
    </w:p>
    <w:p w14:paraId="1A83649F" w14:textId="77777777" w:rsidR="00564B94" w:rsidRDefault="00564B94">
      <w:pPr>
        <w:rPr>
          <w:sz w:val="28"/>
          <w:szCs w:val="28"/>
        </w:rPr>
      </w:pPr>
    </w:p>
    <w:p w14:paraId="3DB7DF5C" w14:textId="77777777" w:rsidR="00564B94" w:rsidRPr="00564B94" w:rsidRDefault="00564B94">
      <w:r>
        <w:rPr>
          <w:lang w:val="cy-GB" w:bidi="cy-GB"/>
        </w:rPr>
        <w:t>Gellir gosod cosbau ariannol fel yr amlinellir yn yr Amodau Tenantiaeth yn ôl disgresiwn y Rheolwr Neuaddau.</w:t>
      </w:r>
    </w:p>
    <w:p w14:paraId="52009DB8" w14:textId="77777777" w:rsidR="009F213A" w:rsidRDefault="009F213A"/>
    <w:p w14:paraId="7CAF78C0" w14:textId="77777777" w:rsidR="009F213A" w:rsidRDefault="009F213A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Tâl</w:t>
      </w:r>
      <w:r w:rsidR="009F5EE2">
        <w:rPr>
          <w:sz w:val="28"/>
          <w:szCs w:val="28"/>
          <w:lang w:val="cy-GB" w:bidi="cy-GB"/>
        </w:rPr>
        <w:t xml:space="preserve"> am</w:t>
      </w:r>
      <w:r>
        <w:rPr>
          <w:sz w:val="28"/>
          <w:szCs w:val="28"/>
          <w:lang w:val="cy-GB" w:bidi="cy-GB"/>
        </w:rPr>
        <w:t xml:space="preserve"> Newid Ystafelloedd</w:t>
      </w:r>
    </w:p>
    <w:p w14:paraId="72B866F1" w14:textId="77777777" w:rsidR="009F213A" w:rsidRDefault="009F213A">
      <w:pPr>
        <w:rPr>
          <w:sz w:val="28"/>
          <w:szCs w:val="28"/>
        </w:rPr>
      </w:pPr>
    </w:p>
    <w:p w14:paraId="27521BDF" w14:textId="77777777" w:rsidR="009F213A" w:rsidRDefault="009F213A">
      <w:r>
        <w:rPr>
          <w:lang w:val="cy-GB" w:bidi="cy-GB"/>
        </w:rPr>
        <w:t>Os bydd myfyriwr yn gofyn am newid ystafell o fewn campws, codir ffi weinyddol o £25.00. Mewn amgylchiadau eithriadol, gall y Rheolwr Neuaddau hepgor y tâl hwn.</w:t>
      </w:r>
    </w:p>
    <w:p w14:paraId="1403F848" w14:textId="77777777" w:rsidR="009F213A" w:rsidRDefault="009F213A"/>
    <w:p w14:paraId="77589375" w14:textId="77777777" w:rsidR="009F213A" w:rsidRDefault="008A7415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Rhyddhau</w:t>
      </w:r>
      <w:r w:rsidR="009F5EE2">
        <w:rPr>
          <w:sz w:val="28"/>
          <w:szCs w:val="28"/>
          <w:lang w:val="cy-GB" w:bidi="cy-GB"/>
        </w:rPr>
        <w:t>’r</w:t>
      </w:r>
      <w:r>
        <w:rPr>
          <w:sz w:val="28"/>
          <w:szCs w:val="28"/>
          <w:lang w:val="cy-GB" w:bidi="cy-GB"/>
        </w:rPr>
        <w:t xml:space="preserve"> Contract</w:t>
      </w:r>
    </w:p>
    <w:p w14:paraId="1C1DDD47" w14:textId="77777777" w:rsidR="008A7415" w:rsidRDefault="008A7415">
      <w:pPr>
        <w:rPr>
          <w:sz w:val="28"/>
          <w:szCs w:val="28"/>
        </w:rPr>
      </w:pPr>
    </w:p>
    <w:p w14:paraId="40BEA451" w14:textId="77777777" w:rsidR="008A7415" w:rsidRDefault="008A7415">
      <w:r>
        <w:rPr>
          <w:lang w:val="cy-GB" w:bidi="cy-GB"/>
        </w:rPr>
        <w:t xml:space="preserve">Pan fydd myfyriwr yn gadael Prifysgol Metropolitan Caerdydd yn gyfan gwbl, mae'n atebol am y taliadau rhent am weddill y tymor y maent yn gadael yn ddarostyngedig i ddychwelyd yr allweddi i'w hystafell a chadarnhad ei fod wedi gadael y Brifysgol o fewn cyfnod y tymor hwnnw. Rhaid i hysbysiad bod y myfyriwr yn gadael ddod i law erbyn diwrnod cyntaf y tymor newydd nesaf neu bydd y myfyriwr yn atebol am y taliadau tymor newydd. Os yw'r Brifysgol yn gallu dod o hyd i feddiannydd arall ar gyfer yr Ystafell sy'n dderbyniol i'r Brifysgol, yna bydd ad-daliad o'r taliadau rhent sy'n weddill yn cael ei wneud a'r blaendal yn cael ei ad-dalu llai unrhyw </w:t>
      </w:r>
      <w:r w:rsidR="00666DF9">
        <w:rPr>
          <w:lang w:val="cy-GB" w:bidi="cy-GB"/>
        </w:rPr>
        <w:t>d</w:t>
      </w:r>
      <w:r>
        <w:rPr>
          <w:lang w:val="cy-GB" w:bidi="cy-GB"/>
        </w:rPr>
        <w:t xml:space="preserve">aliadau </w:t>
      </w:r>
      <w:r w:rsidR="00666DF9">
        <w:rPr>
          <w:lang w:val="cy-GB" w:bidi="cy-GB"/>
        </w:rPr>
        <w:t xml:space="preserve">am ddifrod / </w:t>
      </w:r>
      <w:r>
        <w:rPr>
          <w:lang w:val="cy-GB" w:bidi="cy-GB"/>
        </w:rPr>
        <w:t>disgyblu / glanhau a tâl gweinyddol o £25.00.</w:t>
      </w:r>
    </w:p>
    <w:p w14:paraId="6CB281C1" w14:textId="77777777" w:rsidR="008A7415" w:rsidRDefault="008A7415"/>
    <w:p w14:paraId="1728AA26" w14:textId="77777777" w:rsidR="008A7415" w:rsidRDefault="008A7415">
      <w:r>
        <w:rPr>
          <w:lang w:val="cy-GB" w:bidi="cy-GB"/>
        </w:rPr>
        <w:lastRenderedPageBreak/>
        <w:t xml:space="preserve">Bydd myfyrwyr sy'n gadael eu llety ond sy'n dal i astudio ym Mhrifysgol </w:t>
      </w:r>
      <w:r w:rsidR="00666DF9">
        <w:rPr>
          <w:lang w:val="cy-GB" w:bidi="cy-GB"/>
        </w:rPr>
        <w:t>M</w:t>
      </w:r>
      <w:r>
        <w:rPr>
          <w:lang w:val="cy-GB" w:bidi="cy-GB"/>
        </w:rPr>
        <w:t>etropolitan Caerdydd yn parhau i fod yn gyfrifol am eu taliadau llety am holl gyfnod y contract neu hyd nes y deuir o hyd i un addas. Mewn amgylchiadau eithriadol iawn (h.y. problemau meddygol difrifol y mae eu llety yn effeithio arnynt), gellir rhyddhau myfyrwyr o'u contractau yn ôl disgresiwn y Rheolwr Gwasanaethau Llety.</w:t>
      </w:r>
    </w:p>
    <w:p w14:paraId="0E142FFA" w14:textId="77777777" w:rsidR="008A7415" w:rsidRDefault="008A7415"/>
    <w:p w14:paraId="378137D4" w14:textId="77777777" w:rsidR="008A7415" w:rsidRDefault="008A7415">
      <w:pPr>
        <w:rPr>
          <w:sz w:val="28"/>
          <w:szCs w:val="28"/>
        </w:rPr>
      </w:pPr>
      <w:r w:rsidRPr="008A7415">
        <w:rPr>
          <w:sz w:val="28"/>
          <w:szCs w:val="28"/>
          <w:lang w:val="cy-GB" w:bidi="cy-GB"/>
        </w:rPr>
        <w:t>Taliadau Wythnosol</w:t>
      </w:r>
    </w:p>
    <w:p w14:paraId="734787B8" w14:textId="77777777" w:rsidR="008A7415" w:rsidRDefault="008A7415">
      <w:pPr>
        <w:rPr>
          <w:sz w:val="28"/>
          <w:szCs w:val="28"/>
        </w:rPr>
      </w:pPr>
    </w:p>
    <w:p w14:paraId="1A2E9788" w14:textId="77777777" w:rsidR="008A7415" w:rsidRDefault="008A7415">
      <w:r>
        <w:rPr>
          <w:lang w:val="cy-GB" w:bidi="cy-GB"/>
        </w:rPr>
        <w:t>Codir yr holl daliadau yn wythnosol o ddydd Llun. Bydd unrhyw ad-daliadau sy'n ddyledus am wythnos lawn (h.y. os byddant yn gadael ar ddydd Llun byddant yn cael eu cyhuddo o'r dydd Sul canlynol yn gynhwysol).</w:t>
      </w:r>
    </w:p>
    <w:p w14:paraId="0877EF49" w14:textId="77777777" w:rsidR="00B518D8" w:rsidRDefault="00B518D8"/>
    <w:p w14:paraId="7C2383CE" w14:textId="77777777" w:rsidR="00B518D8" w:rsidRDefault="00B518D8">
      <w:r>
        <w:rPr>
          <w:lang w:val="cy-GB" w:bidi="cy-GB"/>
        </w:rPr>
        <w:t xml:space="preserve">Codir tâl ar fyfyrwyr sy'n </w:t>
      </w:r>
      <w:r w:rsidR="00666DF9">
        <w:rPr>
          <w:lang w:val="cy-GB" w:bidi="cy-GB"/>
        </w:rPr>
        <w:t>derbyn c</w:t>
      </w:r>
      <w:r>
        <w:rPr>
          <w:lang w:val="cy-GB" w:bidi="cy-GB"/>
        </w:rPr>
        <w:t>ynigion hwyr o lety Neuaddau am yr wythnos gyfan y byddant yn cyrraedd.</w:t>
      </w:r>
    </w:p>
    <w:p w14:paraId="79847031" w14:textId="77777777" w:rsidR="00B518D8" w:rsidRDefault="00B518D8"/>
    <w:sectPr w:rsidR="00B51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num w:numId="1" w16cid:durableId="35600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E2"/>
    <w:rsid w:val="00007DAF"/>
    <w:rsid w:val="00042CCC"/>
    <w:rsid w:val="00092FAD"/>
    <w:rsid w:val="00192AFD"/>
    <w:rsid w:val="001C4137"/>
    <w:rsid w:val="001D3CD4"/>
    <w:rsid w:val="0023280F"/>
    <w:rsid w:val="00276238"/>
    <w:rsid w:val="00284319"/>
    <w:rsid w:val="002D50DA"/>
    <w:rsid w:val="002E4AA1"/>
    <w:rsid w:val="003069FE"/>
    <w:rsid w:val="00345869"/>
    <w:rsid w:val="00355E9B"/>
    <w:rsid w:val="00371EC2"/>
    <w:rsid w:val="003B7B78"/>
    <w:rsid w:val="003C3A07"/>
    <w:rsid w:val="00432DD2"/>
    <w:rsid w:val="004444D2"/>
    <w:rsid w:val="004B3037"/>
    <w:rsid w:val="004C6B64"/>
    <w:rsid w:val="00564B94"/>
    <w:rsid w:val="00601996"/>
    <w:rsid w:val="006050AF"/>
    <w:rsid w:val="006401BB"/>
    <w:rsid w:val="006468A1"/>
    <w:rsid w:val="00666DF9"/>
    <w:rsid w:val="00667BB8"/>
    <w:rsid w:val="00680EF8"/>
    <w:rsid w:val="006C3977"/>
    <w:rsid w:val="00735BC5"/>
    <w:rsid w:val="00806E61"/>
    <w:rsid w:val="00840496"/>
    <w:rsid w:val="008A7415"/>
    <w:rsid w:val="008E1292"/>
    <w:rsid w:val="00991801"/>
    <w:rsid w:val="009E5B21"/>
    <w:rsid w:val="009F213A"/>
    <w:rsid w:val="009F5EE2"/>
    <w:rsid w:val="00A3109A"/>
    <w:rsid w:val="00A33154"/>
    <w:rsid w:val="00A55AE2"/>
    <w:rsid w:val="00AF6457"/>
    <w:rsid w:val="00B4112F"/>
    <w:rsid w:val="00B518D8"/>
    <w:rsid w:val="00BA5029"/>
    <w:rsid w:val="00BB3677"/>
    <w:rsid w:val="00D10F2A"/>
    <w:rsid w:val="00DC1EAD"/>
    <w:rsid w:val="00E11B8A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5225"/>
  <w15:chartTrackingRefBased/>
  <w15:docId w15:val="{1B237599-9D5D-458B-98EA-D7F00CC9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D2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84319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4319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customStyle="1" w:styleId="Level1">
    <w:name w:val="Level 1"/>
    <w:basedOn w:val="Normal"/>
    <w:link w:val="Level1Char"/>
    <w:uiPriority w:val="99"/>
    <w:rsid w:val="00284319"/>
    <w:pPr>
      <w:numPr>
        <w:numId w:val="1"/>
      </w:numPr>
      <w:spacing w:before="240"/>
    </w:pPr>
    <w:rPr>
      <w:rFonts w:ascii="Times New Roman" w:hAnsi="Times New Roman"/>
      <w:sz w:val="20"/>
      <w:lang w:eastAsia="en-US"/>
    </w:rPr>
  </w:style>
  <w:style w:type="paragraph" w:customStyle="1" w:styleId="Level3">
    <w:name w:val="Level 3"/>
    <w:basedOn w:val="Level2"/>
    <w:uiPriority w:val="99"/>
    <w:rsid w:val="00284319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180"/>
    </w:pPr>
  </w:style>
  <w:style w:type="paragraph" w:customStyle="1" w:styleId="Level2">
    <w:name w:val="Level 2"/>
    <w:basedOn w:val="Level1"/>
    <w:uiPriority w:val="99"/>
    <w:rsid w:val="00284319"/>
    <w:pPr>
      <w:numPr>
        <w:ilvl w:val="1"/>
      </w:numPr>
      <w:tabs>
        <w:tab w:val="clear" w:pos="851"/>
        <w:tab w:val="num" w:pos="360"/>
        <w:tab w:val="num" w:pos="1440"/>
      </w:tabs>
      <w:ind w:left="1440" w:hanging="360"/>
    </w:pPr>
  </w:style>
  <w:style w:type="paragraph" w:customStyle="1" w:styleId="Level4">
    <w:name w:val="Level 4"/>
    <w:basedOn w:val="Normal"/>
    <w:uiPriority w:val="99"/>
    <w:rsid w:val="00284319"/>
    <w:pPr>
      <w:numPr>
        <w:ilvl w:val="3"/>
        <w:numId w:val="1"/>
      </w:numPr>
      <w:spacing w:before="240"/>
    </w:pPr>
    <w:rPr>
      <w:rFonts w:ascii="Times New Roman" w:hAnsi="Times New Roman"/>
      <w:sz w:val="20"/>
      <w:szCs w:val="20"/>
      <w:lang w:eastAsia="en-US"/>
    </w:rPr>
  </w:style>
  <w:style w:type="paragraph" w:customStyle="1" w:styleId="Level5">
    <w:name w:val="Level 5"/>
    <w:basedOn w:val="Normal"/>
    <w:uiPriority w:val="99"/>
    <w:rsid w:val="00284319"/>
    <w:pPr>
      <w:numPr>
        <w:ilvl w:val="4"/>
        <w:numId w:val="1"/>
      </w:numPr>
      <w:spacing w:before="240"/>
    </w:pPr>
    <w:rPr>
      <w:rFonts w:ascii="Times New Roman" w:hAnsi="Times New Roman"/>
      <w:sz w:val="20"/>
      <w:szCs w:val="20"/>
      <w:lang w:eastAsia="en-US"/>
    </w:rPr>
  </w:style>
  <w:style w:type="character" w:customStyle="1" w:styleId="Level1Char">
    <w:name w:val="Level 1 Char"/>
    <w:link w:val="Level1"/>
    <w:uiPriority w:val="99"/>
    <w:rsid w:val="0028431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708A037F147A59316F49BD6FA9D" ma:contentTypeVersion="1" ma:contentTypeDescription="Create a new document." ma:contentTypeScope="" ma:versionID="e45f5b96624dc20460208800d04361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74C91-4DB5-4022-89E0-F466503C2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15C64-9CDC-4EB3-B96D-17F6F449BF5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2F09DDC-7368-4DCA-B680-D942787EAF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A5ACD3-0B59-4F84-8B8F-959232CA17F0}"/>
</file>

<file path=customXml/itemProps4.xml><?xml version="1.0" encoding="utf-8"?>
<ds:datastoreItem xmlns:ds="http://schemas.openxmlformats.org/officeDocument/2006/customXml" ds:itemID="{AD32B60C-5281-4448-A70B-3286A349F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of Residence Rent Charging Policy</vt:lpstr>
    </vt:vector>
  </TitlesOfParts>
  <Company>UWIC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of Residence Rent Charging Policy</dc:title>
  <dc:subject/>
  <dc:creator>SM15414</dc:creator>
  <cp:keywords/>
  <dc:description/>
  <cp:lastModifiedBy>Lewis, Ian</cp:lastModifiedBy>
  <cp:revision>2</cp:revision>
  <cp:lastPrinted>2011-06-24T11:41:00Z</cp:lastPrinted>
  <dcterms:created xsi:type="dcterms:W3CDTF">2023-11-17T12:05:00Z</dcterms:created>
  <dcterms:modified xsi:type="dcterms:W3CDTF">2023-11-17T12:05:00Z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/>
  </property>
  <property fmtid="{D5CDD505-2E9C-101B-9397-08002B2CF9AE}" pid="3" name="Department">
    <vt:lpwstr>UWIC</vt:lpwstr>
  </property>
  <property fmtid="{D5CDD505-2E9C-101B-9397-08002B2CF9AE}" pid="4" name="Category0">
    <vt:lpwstr>Other</vt:lpwstr>
  </property>
  <property fmtid="{D5CDD505-2E9C-101B-9397-08002B2CF9AE}" pid="5" name="Summary">
    <vt:lpwstr/>
  </property>
  <property fmtid="{D5CDD505-2E9C-101B-9397-08002B2CF9AE}" pid="6" name="Expiry Date">
    <vt:lpwstr>2016-07-05T00:00:00Z</vt:lpwstr>
  </property>
  <property fmtid="{D5CDD505-2E9C-101B-9397-08002B2CF9AE}" pid="7" name="Language">
    <vt:lpwstr>English</vt:lpwstr>
  </property>
  <property fmtid="{D5CDD505-2E9C-101B-9397-08002B2CF9AE}" pid="8" name="Campus">
    <vt:lpwstr>All</vt:lpwstr>
  </property>
  <property fmtid="{D5CDD505-2E9C-101B-9397-08002B2CF9AE}" pid="9" name="Version0">
    <vt:lpwstr>3</vt:lpwstr>
  </property>
  <property fmtid="{D5CDD505-2E9C-101B-9397-08002B2CF9AE}" pid="10" name="ContentType">
    <vt:lpwstr>Document</vt:lpwstr>
  </property>
  <property fmtid="{D5CDD505-2E9C-101B-9397-08002B2CF9AE}" pid="11" name="Status">
    <vt:lpwstr>Approved</vt:lpwstr>
  </property>
  <property fmtid="{D5CDD505-2E9C-101B-9397-08002B2CF9AE}" pid="12" name="Publication">
    <vt:lpwstr/>
  </property>
  <property fmtid="{D5CDD505-2E9C-101B-9397-08002B2CF9AE}" pid="13" name="Intended Audience">
    <vt:lpwstr>;#Staff;#</vt:lpwstr>
  </property>
  <property fmtid="{D5CDD505-2E9C-101B-9397-08002B2CF9AE}" pid="14" name="display_urn:schemas-microsoft-com:office:office#Editor">
    <vt:lpwstr>System Account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ContentTypeId">
    <vt:lpwstr>0x01010093000708A037F147A59316F49BD6FA9D</vt:lpwstr>
  </property>
  <property fmtid="{D5CDD505-2E9C-101B-9397-08002B2CF9AE}" pid="20" name="Order">
    <vt:r8>2900</vt:r8>
  </property>
  <property fmtid="{D5CDD505-2E9C-101B-9397-08002B2CF9AE}" pid="21" name="VideoHeightInPixels">
    <vt:lpwstr/>
  </property>
  <property fmtid="{D5CDD505-2E9C-101B-9397-08002B2CF9AE}" pid="22" name="VideoSetEmbedCode">
    <vt:lpwstr/>
  </property>
  <property fmtid="{D5CDD505-2E9C-101B-9397-08002B2CF9AE}" pid="23" name="VideoWidthInPixels">
    <vt:lpwstr/>
  </property>
  <property fmtid="{D5CDD505-2E9C-101B-9397-08002B2CF9AE}" pid="24" name="VideoSetDefaultEncoding">
    <vt:lpwstr/>
  </property>
  <property fmtid="{D5CDD505-2E9C-101B-9397-08002B2CF9AE}" pid="25" name="NoCrawl">
    <vt:lpwstr/>
  </property>
  <property fmtid="{D5CDD505-2E9C-101B-9397-08002B2CF9AE}" pid="26" name="VideoRenditionLabel">
    <vt:lpwstr/>
  </property>
  <property fmtid="{D5CDD505-2E9C-101B-9397-08002B2CF9AE}" pid="27" name="VideoSetOwner">
    <vt:lpwstr/>
  </property>
  <property fmtid="{D5CDD505-2E9C-101B-9397-08002B2CF9AE}" pid="28" name="VideoSetExternalLink">
    <vt:lpwstr/>
  </property>
  <property fmtid="{D5CDD505-2E9C-101B-9397-08002B2CF9AE}" pid="29" name="AlternateThumbnailUrl">
    <vt:lpwstr/>
  </property>
  <property fmtid="{D5CDD505-2E9C-101B-9397-08002B2CF9AE}" pid="30" name="VideoSetRenditionsInfo">
    <vt:lpwstr/>
  </property>
  <property fmtid="{D5CDD505-2E9C-101B-9397-08002B2CF9AE}" pid="31" name="VideoSetThumbnailTimeIndex">
    <vt:lpwstr/>
  </property>
  <property fmtid="{D5CDD505-2E9C-101B-9397-08002B2CF9AE}" pid="32" name="PeopleInMedia">
    <vt:lpwstr/>
  </property>
  <property fmtid="{D5CDD505-2E9C-101B-9397-08002B2CF9AE}" pid="33" name="MediaLengthInSeconds">
    <vt:lpwstr/>
  </property>
  <property fmtid="{D5CDD505-2E9C-101B-9397-08002B2CF9AE}" pid="34" name="VideoRenditionBitRate">
    <vt:lpwstr/>
  </property>
  <property fmtid="{D5CDD505-2E9C-101B-9397-08002B2CF9AE}" pid="35" name="VideoSetDescription">
    <vt:lpwstr/>
  </property>
  <property fmtid="{D5CDD505-2E9C-101B-9397-08002B2CF9AE}" pid="36" name="VideoSetUserOverrideEncoding">
    <vt:lpwstr/>
  </property>
  <property fmtid="{D5CDD505-2E9C-101B-9397-08002B2CF9AE}" pid="37" name="VideoSetShowDownloadLink">
    <vt:lpwstr/>
  </property>
  <property fmtid="{D5CDD505-2E9C-101B-9397-08002B2CF9AE}" pid="38" name="VideoSetShowEmbedLink">
    <vt:lpwstr/>
  </property>
  <property fmtid="{D5CDD505-2E9C-101B-9397-08002B2CF9AE}" pid="39" name="_SourceUrl">
    <vt:lpwstr/>
  </property>
  <property fmtid="{D5CDD505-2E9C-101B-9397-08002B2CF9AE}" pid="40" name="_SharedFileIndex">
    <vt:lpwstr/>
  </property>
  <property fmtid="{D5CDD505-2E9C-101B-9397-08002B2CF9AE}" pid="41" name="vti_imgdate">
    <vt:lpwstr/>
  </property>
  <property fmtid="{D5CDD505-2E9C-101B-9397-08002B2CF9AE}" pid="42" name="SharedWithUsers">
    <vt:lpwstr/>
  </property>
</Properties>
</file>